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E711" w14:textId="71F193D9" w:rsidR="00091B2C" w:rsidRPr="005205EE" w:rsidRDefault="00091B2C"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Title of the book:</w:t>
      </w:r>
      <w:r w:rsidR="00CD720F" w:rsidRPr="005205EE">
        <w:rPr>
          <w:rFonts w:ascii="Times New Roman" w:hAnsi="Times New Roman" w:cs="Times New Roman"/>
          <w:sz w:val="24"/>
          <w:szCs w:val="24"/>
        </w:rPr>
        <w:t xml:space="preserve"> </w:t>
      </w:r>
      <w:r w:rsidR="0053058F" w:rsidRPr="005205EE">
        <w:rPr>
          <w:rFonts w:ascii="Times New Roman" w:hAnsi="Times New Roman" w:cs="Times New Roman"/>
          <w:color w:val="FF0000"/>
          <w:sz w:val="24"/>
          <w:szCs w:val="24"/>
        </w:rPr>
        <w:t xml:space="preserve">Text Book of </w:t>
      </w:r>
      <w:r w:rsidR="007222A7">
        <w:rPr>
          <w:rFonts w:ascii="Times New Roman" w:hAnsi="Times New Roman" w:cs="Times New Roman"/>
          <w:color w:val="FF0000"/>
          <w:sz w:val="24"/>
          <w:szCs w:val="24"/>
        </w:rPr>
        <w:t>Human Anatomy and P</w:t>
      </w:r>
      <w:r w:rsidR="005345B3">
        <w:rPr>
          <w:rFonts w:ascii="Times New Roman" w:hAnsi="Times New Roman" w:cs="Times New Roman"/>
          <w:color w:val="FF0000"/>
          <w:sz w:val="24"/>
          <w:szCs w:val="24"/>
        </w:rPr>
        <w:t xml:space="preserve">hysiology </w:t>
      </w:r>
    </w:p>
    <w:p w14:paraId="4B13783E" w14:textId="76628808" w:rsidR="00091B2C" w:rsidRPr="005205EE" w:rsidRDefault="00091B2C"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br/>
      </w:r>
      <w:r w:rsidRPr="005205EE">
        <w:rPr>
          <w:rFonts w:ascii="Times New Roman" w:hAnsi="Times New Roman" w:cs="Times New Roman"/>
          <w:sz w:val="24"/>
          <w:szCs w:val="24"/>
        </w:rPr>
        <w:br/>
        <w:t xml:space="preserve">Type of book: </w:t>
      </w:r>
      <w:r w:rsidR="00CD720F" w:rsidRPr="005205EE">
        <w:rPr>
          <w:rFonts w:ascii="Times New Roman" w:hAnsi="Times New Roman" w:cs="Times New Roman"/>
          <w:color w:val="FF0000"/>
          <w:sz w:val="24"/>
          <w:szCs w:val="24"/>
        </w:rPr>
        <w:t>Edited/Authored/Monograph/Textbook</w:t>
      </w:r>
    </w:p>
    <w:p w14:paraId="11D28946" w14:textId="77777777" w:rsidR="00091B2C" w:rsidRPr="005205EE" w:rsidRDefault="00091B2C" w:rsidP="005205EE">
      <w:pPr>
        <w:spacing w:line="276" w:lineRule="auto"/>
        <w:rPr>
          <w:rFonts w:ascii="Times New Roman" w:hAnsi="Times New Roman" w:cs="Times New Roman"/>
          <w:sz w:val="24"/>
          <w:szCs w:val="24"/>
        </w:rPr>
      </w:pPr>
    </w:p>
    <w:p w14:paraId="754239AF" w14:textId="3E112B26" w:rsidR="005779F1" w:rsidRPr="005205EE" w:rsidRDefault="00091B2C" w:rsidP="005205EE">
      <w:pPr>
        <w:spacing w:line="276" w:lineRule="auto"/>
        <w:rPr>
          <w:rFonts w:ascii="Times New Roman" w:hAnsi="Times New Roman" w:cs="Times New Roman"/>
          <w:color w:val="FF0000"/>
          <w:sz w:val="24"/>
          <w:szCs w:val="24"/>
        </w:rPr>
      </w:pPr>
      <w:r w:rsidRPr="005205EE">
        <w:rPr>
          <w:rFonts w:ascii="Times New Roman" w:hAnsi="Times New Roman" w:cs="Times New Roman"/>
          <w:sz w:val="24"/>
          <w:szCs w:val="24"/>
        </w:rPr>
        <w:br/>
        <w:t xml:space="preserve">Authors: </w:t>
      </w:r>
      <w:r w:rsidR="00CD720F" w:rsidRPr="005205EE">
        <w:rPr>
          <w:rFonts w:ascii="Times New Roman" w:hAnsi="Times New Roman" w:cs="Times New Roman"/>
          <w:color w:val="FF0000"/>
          <w:sz w:val="24"/>
          <w:szCs w:val="24"/>
        </w:rPr>
        <w:t>Authors Name, Authors Name, Authors Name</w:t>
      </w:r>
    </w:p>
    <w:p w14:paraId="33B11524" w14:textId="181CF9A5" w:rsidR="00430C55" w:rsidRPr="005205EE" w:rsidRDefault="00430C55" w:rsidP="005205EE">
      <w:pPr>
        <w:spacing w:line="276" w:lineRule="auto"/>
        <w:rPr>
          <w:rFonts w:ascii="Times New Roman" w:hAnsi="Times New Roman" w:cs="Times New Roman"/>
          <w:color w:val="FF0000"/>
          <w:sz w:val="24"/>
          <w:szCs w:val="24"/>
        </w:rPr>
      </w:pPr>
    </w:p>
    <w:p w14:paraId="5DFCC192" w14:textId="77777777" w:rsidR="0071402E" w:rsidRPr="005205EE" w:rsidRDefault="0071402E" w:rsidP="005205EE">
      <w:pPr>
        <w:spacing w:line="276" w:lineRule="auto"/>
        <w:rPr>
          <w:rFonts w:ascii="Times New Roman" w:hAnsi="Times New Roman" w:cs="Times New Roman"/>
          <w:sz w:val="24"/>
          <w:szCs w:val="24"/>
        </w:rPr>
      </w:pPr>
    </w:p>
    <w:p w14:paraId="2AA1E63E" w14:textId="40A39CB4" w:rsidR="0071402E" w:rsidRPr="005205EE" w:rsidRDefault="0071402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Affiliations: </w:t>
      </w:r>
      <w:r w:rsidRPr="005205EE">
        <w:rPr>
          <w:rFonts w:ascii="Times New Roman" w:hAnsi="Times New Roman" w:cs="Times New Roman"/>
          <w:color w:val="FF0000"/>
          <w:sz w:val="24"/>
          <w:szCs w:val="24"/>
        </w:rPr>
        <w:t>Affiliation, Affiliation, Affiliation</w:t>
      </w:r>
    </w:p>
    <w:p w14:paraId="52FA24E0" w14:textId="77777777" w:rsidR="00430C55" w:rsidRPr="005205EE" w:rsidRDefault="00430C55" w:rsidP="005205EE">
      <w:pPr>
        <w:spacing w:line="276" w:lineRule="auto"/>
        <w:rPr>
          <w:rFonts w:ascii="Times New Roman" w:hAnsi="Times New Roman" w:cs="Times New Roman"/>
          <w:color w:val="FF0000"/>
          <w:sz w:val="24"/>
          <w:szCs w:val="24"/>
        </w:rPr>
      </w:pPr>
    </w:p>
    <w:p w14:paraId="06ED9B29" w14:textId="77777777" w:rsidR="0071402E" w:rsidRPr="005205EE" w:rsidRDefault="0071402E" w:rsidP="005205EE">
      <w:pPr>
        <w:spacing w:line="276" w:lineRule="auto"/>
        <w:rPr>
          <w:rFonts w:ascii="Times New Roman" w:hAnsi="Times New Roman" w:cs="Times New Roman"/>
          <w:sz w:val="24"/>
          <w:szCs w:val="24"/>
        </w:rPr>
      </w:pPr>
    </w:p>
    <w:p w14:paraId="219522CE" w14:textId="2CA2C3FE" w:rsidR="00430C55" w:rsidRPr="005205EE" w:rsidRDefault="00430C55"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All </w:t>
      </w:r>
      <w:r w:rsidR="00DC721A" w:rsidRPr="005205EE">
        <w:rPr>
          <w:rFonts w:ascii="Times New Roman" w:hAnsi="Times New Roman" w:cs="Times New Roman"/>
          <w:sz w:val="24"/>
          <w:szCs w:val="24"/>
        </w:rPr>
        <w:t xml:space="preserve">Editors and </w:t>
      </w:r>
      <w:r w:rsidRPr="005205EE">
        <w:rPr>
          <w:rFonts w:ascii="Times New Roman" w:hAnsi="Times New Roman" w:cs="Times New Roman"/>
          <w:sz w:val="24"/>
          <w:szCs w:val="24"/>
        </w:rPr>
        <w:t xml:space="preserve">Authors Email ID: </w:t>
      </w:r>
      <w:hyperlink r:id="rId7" w:history="1">
        <w:r w:rsidRPr="005205EE">
          <w:rPr>
            <w:rStyle w:val="Hyperlink"/>
            <w:rFonts w:ascii="Times New Roman" w:hAnsi="Times New Roman" w:cs="Times New Roman"/>
            <w:sz w:val="24"/>
            <w:szCs w:val="24"/>
          </w:rPr>
          <w:t>abc@gmail.com</w:t>
        </w:r>
      </w:hyperlink>
      <w:r w:rsidRPr="005205EE">
        <w:rPr>
          <w:rFonts w:ascii="Times New Roman" w:hAnsi="Times New Roman" w:cs="Times New Roman"/>
          <w:sz w:val="24"/>
          <w:szCs w:val="24"/>
        </w:rPr>
        <w:t xml:space="preserve">, </w:t>
      </w:r>
      <w:hyperlink r:id="rId8" w:history="1">
        <w:r w:rsidRPr="005205EE">
          <w:rPr>
            <w:rStyle w:val="Hyperlink"/>
            <w:rFonts w:ascii="Times New Roman" w:hAnsi="Times New Roman" w:cs="Times New Roman"/>
            <w:sz w:val="24"/>
            <w:szCs w:val="24"/>
          </w:rPr>
          <w:t>pqrs@gmail.com</w:t>
        </w:r>
      </w:hyperlink>
      <w:r w:rsidRPr="005205EE">
        <w:rPr>
          <w:rFonts w:ascii="Times New Roman" w:hAnsi="Times New Roman" w:cs="Times New Roman"/>
          <w:sz w:val="24"/>
          <w:szCs w:val="24"/>
        </w:rPr>
        <w:t xml:space="preserve">, </w:t>
      </w:r>
      <w:hyperlink r:id="rId9" w:history="1">
        <w:r w:rsidRPr="005205EE">
          <w:rPr>
            <w:rStyle w:val="Hyperlink"/>
            <w:rFonts w:ascii="Times New Roman" w:hAnsi="Times New Roman" w:cs="Times New Roman"/>
            <w:sz w:val="24"/>
            <w:szCs w:val="24"/>
          </w:rPr>
          <w:t>xyz@gmail.com</w:t>
        </w:r>
      </w:hyperlink>
      <w:r w:rsidRPr="005205EE">
        <w:rPr>
          <w:rFonts w:ascii="Times New Roman" w:hAnsi="Times New Roman" w:cs="Times New Roman"/>
          <w:sz w:val="24"/>
          <w:szCs w:val="24"/>
        </w:rPr>
        <w:t xml:space="preserve"> </w:t>
      </w:r>
    </w:p>
    <w:p w14:paraId="338DA35C" w14:textId="616578FE" w:rsidR="00430C55" w:rsidRPr="005205EE" w:rsidRDefault="00430C55" w:rsidP="005205EE">
      <w:pPr>
        <w:spacing w:line="276" w:lineRule="auto"/>
        <w:rPr>
          <w:rFonts w:ascii="Times New Roman" w:hAnsi="Times New Roman" w:cs="Times New Roman"/>
          <w:color w:val="FF0000"/>
          <w:sz w:val="24"/>
          <w:szCs w:val="24"/>
        </w:rPr>
      </w:pPr>
    </w:p>
    <w:p w14:paraId="0CDF9D64" w14:textId="77777777" w:rsidR="00430C55" w:rsidRPr="005205EE" w:rsidRDefault="00430C55" w:rsidP="005205EE">
      <w:pPr>
        <w:spacing w:line="276" w:lineRule="auto"/>
        <w:rPr>
          <w:rFonts w:ascii="Times New Roman" w:hAnsi="Times New Roman" w:cs="Times New Roman"/>
          <w:color w:val="FF0000"/>
          <w:sz w:val="24"/>
          <w:szCs w:val="24"/>
        </w:rPr>
      </w:pPr>
    </w:p>
    <w:p w14:paraId="11A18115" w14:textId="708A48B8" w:rsidR="00430C55" w:rsidRPr="005205EE" w:rsidRDefault="00430C55"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All Authors ORCID IDs: </w:t>
      </w:r>
      <w:hyperlink r:id="rId10" w:history="1">
        <w:r w:rsidRPr="005205EE">
          <w:rPr>
            <w:rStyle w:val="Hyperlink"/>
            <w:rFonts w:ascii="Times New Roman" w:hAnsi="Times New Roman" w:cs="Times New Roman"/>
            <w:sz w:val="24"/>
            <w:szCs w:val="24"/>
          </w:rPr>
          <w:t>https://orcid.org/0000-</w:t>
        </w:r>
      </w:hyperlink>
      <w:r w:rsidRPr="005205EE">
        <w:rPr>
          <w:rFonts w:ascii="Times New Roman" w:hAnsi="Times New Roman" w:cs="Times New Roman"/>
          <w:sz w:val="24"/>
          <w:szCs w:val="24"/>
        </w:rPr>
        <w:t xml:space="preserve">, </w:t>
      </w:r>
      <w:hyperlink r:id="rId11" w:history="1">
        <w:r w:rsidRPr="005205EE">
          <w:rPr>
            <w:rStyle w:val="Hyperlink"/>
            <w:rFonts w:ascii="Times New Roman" w:hAnsi="Times New Roman" w:cs="Times New Roman"/>
            <w:sz w:val="24"/>
            <w:szCs w:val="24"/>
          </w:rPr>
          <w:t>https://orcid.org/0000-0-</w:t>
        </w:r>
      </w:hyperlink>
      <w:r w:rsidRPr="005205EE">
        <w:rPr>
          <w:rFonts w:ascii="Times New Roman" w:hAnsi="Times New Roman" w:cs="Times New Roman"/>
          <w:sz w:val="24"/>
          <w:szCs w:val="24"/>
        </w:rPr>
        <w:t xml:space="preserve">, </w:t>
      </w:r>
      <w:hyperlink r:id="rId12" w:history="1">
        <w:r w:rsidR="0039294D" w:rsidRPr="005205EE">
          <w:rPr>
            <w:rStyle w:val="Hyperlink"/>
            <w:rFonts w:ascii="Times New Roman" w:hAnsi="Times New Roman" w:cs="Times New Roman"/>
            <w:sz w:val="24"/>
            <w:szCs w:val="24"/>
          </w:rPr>
          <w:t>https://orcid.org/0000-0</w:t>
        </w:r>
      </w:hyperlink>
      <w:r w:rsidR="0039294D" w:rsidRPr="005205EE">
        <w:rPr>
          <w:rFonts w:ascii="Times New Roman" w:hAnsi="Times New Roman" w:cs="Times New Roman"/>
          <w:sz w:val="24"/>
          <w:szCs w:val="24"/>
        </w:rPr>
        <w:t xml:space="preserve"> </w:t>
      </w:r>
      <w:r w:rsidRPr="005205EE">
        <w:rPr>
          <w:rFonts w:ascii="Times New Roman" w:hAnsi="Times New Roman" w:cs="Times New Roman"/>
          <w:sz w:val="24"/>
          <w:szCs w:val="24"/>
        </w:rPr>
        <w:t xml:space="preserve"> </w:t>
      </w:r>
    </w:p>
    <w:p w14:paraId="0714E3A1" w14:textId="476D5EBF" w:rsidR="00091B2C" w:rsidRPr="005205EE" w:rsidRDefault="00091B2C" w:rsidP="005205EE">
      <w:pPr>
        <w:spacing w:line="276" w:lineRule="auto"/>
        <w:rPr>
          <w:rFonts w:ascii="Times New Roman" w:hAnsi="Times New Roman" w:cs="Times New Roman"/>
          <w:sz w:val="24"/>
          <w:szCs w:val="24"/>
        </w:rPr>
      </w:pPr>
    </w:p>
    <w:p w14:paraId="49D89543" w14:textId="14E2F6F2" w:rsidR="00091B2C" w:rsidRPr="005205EE" w:rsidRDefault="00091B2C" w:rsidP="005205EE">
      <w:pPr>
        <w:spacing w:line="276" w:lineRule="auto"/>
        <w:rPr>
          <w:rFonts w:ascii="Times New Roman" w:hAnsi="Times New Roman" w:cs="Times New Roman"/>
          <w:sz w:val="24"/>
          <w:szCs w:val="24"/>
        </w:rPr>
      </w:pPr>
    </w:p>
    <w:p w14:paraId="62285FF4" w14:textId="41F5FCC4" w:rsidR="00091B2C" w:rsidRPr="005205EE" w:rsidRDefault="00091B2C" w:rsidP="005205EE">
      <w:pPr>
        <w:spacing w:line="276" w:lineRule="auto"/>
        <w:rPr>
          <w:rFonts w:ascii="Times New Roman" w:hAnsi="Times New Roman" w:cs="Times New Roman"/>
          <w:sz w:val="24"/>
          <w:szCs w:val="24"/>
        </w:rPr>
      </w:pPr>
    </w:p>
    <w:p w14:paraId="14EEBEFA" w14:textId="26213325" w:rsidR="00091B2C" w:rsidRPr="005205EE" w:rsidRDefault="00091B2C" w:rsidP="005205EE">
      <w:pPr>
        <w:spacing w:line="276" w:lineRule="auto"/>
        <w:rPr>
          <w:rFonts w:ascii="Times New Roman" w:hAnsi="Times New Roman" w:cs="Times New Roman"/>
          <w:sz w:val="24"/>
          <w:szCs w:val="24"/>
        </w:rPr>
      </w:pPr>
    </w:p>
    <w:p w14:paraId="62B3E05D" w14:textId="29B34C65" w:rsidR="00091B2C" w:rsidRPr="005205EE" w:rsidRDefault="00091B2C" w:rsidP="005205EE">
      <w:pPr>
        <w:spacing w:line="276" w:lineRule="auto"/>
        <w:rPr>
          <w:rFonts w:ascii="Times New Roman" w:hAnsi="Times New Roman" w:cs="Times New Roman"/>
          <w:sz w:val="24"/>
          <w:szCs w:val="24"/>
        </w:rPr>
      </w:pPr>
    </w:p>
    <w:p w14:paraId="5E8674CA" w14:textId="673B48C4" w:rsidR="00091B2C" w:rsidRPr="005205EE" w:rsidRDefault="00091B2C" w:rsidP="005205EE">
      <w:pPr>
        <w:spacing w:line="276" w:lineRule="auto"/>
        <w:rPr>
          <w:rFonts w:ascii="Times New Roman" w:hAnsi="Times New Roman" w:cs="Times New Roman"/>
          <w:sz w:val="24"/>
          <w:szCs w:val="24"/>
        </w:rPr>
      </w:pPr>
    </w:p>
    <w:p w14:paraId="22B41AB1" w14:textId="7270B2AB" w:rsidR="00091B2C" w:rsidRPr="005205EE" w:rsidRDefault="00091B2C" w:rsidP="005205EE">
      <w:pPr>
        <w:spacing w:line="276" w:lineRule="auto"/>
        <w:rPr>
          <w:rFonts w:ascii="Times New Roman" w:hAnsi="Times New Roman" w:cs="Times New Roman"/>
          <w:sz w:val="24"/>
          <w:szCs w:val="24"/>
        </w:rPr>
      </w:pPr>
    </w:p>
    <w:p w14:paraId="5502810C" w14:textId="77777777" w:rsidR="006438F2" w:rsidRPr="005205EE" w:rsidRDefault="006438F2" w:rsidP="005205EE">
      <w:pPr>
        <w:spacing w:line="276" w:lineRule="auto"/>
        <w:jc w:val="both"/>
        <w:rPr>
          <w:rFonts w:ascii="Times New Roman" w:hAnsi="Times New Roman" w:cs="Times New Roman"/>
          <w:i/>
          <w:iCs/>
          <w:sz w:val="24"/>
          <w:szCs w:val="24"/>
        </w:rPr>
      </w:pPr>
      <w:r w:rsidRPr="005205EE">
        <w:rPr>
          <w:rFonts w:ascii="Times New Roman" w:hAnsi="Times New Roman" w:cs="Times New Roman"/>
          <w:i/>
          <w:iCs/>
          <w:sz w:val="24"/>
          <w:szCs w:val="24"/>
        </w:rPr>
        <w:t>Published, marketed, and distributed by:</w:t>
      </w:r>
    </w:p>
    <w:p w14:paraId="7A63644E" w14:textId="4D5ED113" w:rsidR="006438F2" w:rsidRPr="005205EE" w:rsidRDefault="005F7826" w:rsidP="005205EE">
      <w:pPr>
        <w:spacing w:after="0" w:line="276" w:lineRule="auto"/>
        <w:jc w:val="both"/>
        <w:rPr>
          <w:rFonts w:ascii="Times New Roman" w:hAnsi="Times New Roman" w:cs="Times New Roman"/>
          <w:sz w:val="24"/>
          <w:szCs w:val="24"/>
        </w:rPr>
      </w:pPr>
      <w:r w:rsidRPr="005F7826">
        <w:rPr>
          <w:rFonts w:ascii="Times New Roman" w:hAnsi="Times New Roman" w:cs="Times New Roman"/>
          <w:sz w:val="24"/>
          <w:szCs w:val="24"/>
        </w:rPr>
        <w:t>Global Research Connect Publication</w:t>
      </w:r>
      <w:r>
        <w:rPr>
          <w:rFonts w:ascii="Times New Roman" w:hAnsi="Times New Roman" w:cs="Times New Roman"/>
          <w:sz w:val="24"/>
          <w:szCs w:val="24"/>
        </w:rPr>
        <w:t>,</w:t>
      </w:r>
      <w:r w:rsidR="002E6A39" w:rsidRPr="005205EE">
        <w:rPr>
          <w:rFonts w:ascii="Times New Roman" w:hAnsi="Times New Roman" w:cs="Times New Roman"/>
          <w:sz w:val="24"/>
          <w:szCs w:val="24"/>
        </w:rPr>
        <w:t xml:space="preserve"> an Imprint of AKT Multitask Consultancy </w:t>
      </w:r>
    </w:p>
    <w:p w14:paraId="520BED76" w14:textId="17E1DDCF" w:rsidR="006438F2" w:rsidRPr="005205EE" w:rsidRDefault="00162BB0" w:rsidP="005205EE">
      <w:pPr>
        <w:spacing w:after="0" w:line="276" w:lineRule="auto"/>
        <w:jc w:val="both"/>
        <w:rPr>
          <w:rFonts w:ascii="Times New Roman" w:hAnsi="Times New Roman" w:cs="Times New Roman"/>
          <w:sz w:val="24"/>
          <w:szCs w:val="24"/>
        </w:rPr>
      </w:pPr>
      <w:r w:rsidRPr="00162BB0">
        <w:rPr>
          <w:rFonts w:ascii="Times New Roman" w:hAnsi="Times New Roman" w:cs="Times New Roman"/>
          <w:sz w:val="24"/>
          <w:szCs w:val="24"/>
        </w:rPr>
        <w:t>http://www.grcpub.com</w:t>
      </w:r>
    </w:p>
    <w:p w14:paraId="2EA19BB7" w14:textId="2D8C7265" w:rsidR="006438F2" w:rsidRPr="005205EE" w:rsidRDefault="00841DD3" w:rsidP="005205EE">
      <w:pPr>
        <w:spacing w:after="0" w:line="276" w:lineRule="auto"/>
        <w:jc w:val="both"/>
        <w:rPr>
          <w:rFonts w:ascii="Times New Roman" w:hAnsi="Times New Roman" w:cs="Times New Roman"/>
          <w:sz w:val="24"/>
          <w:szCs w:val="24"/>
        </w:rPr>
      </w:pPr>
      <w:r>
        <w:rPr>
          <w:rFonts w:ascii="Roboto" w:hAnsi="Roboto"/>
          <w:color w:val="1F1F1F"/>
          <w:sz w:val="21"/>
          <w:szCs w:val="21"/>
          <w:shd w:val="clear" w:color="auto" w:fill="E9EEF6"/>
        </w:rPr>
        <w:t>grcpublication@gmail.com</w:t>
      </w:r>
    </w:p>
    <w:p w14:paraId="6FF5A64A" w14:textId="5FE7E632" w:rsidR="009477D2" w:rsidRPr="005205EE" w:rsidRDefault="006438F2"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WhatsApp: +91 </w:t>
      </w:r>
      <w:r w:rsidR="004D10FB" w:rsidRPr="005205EE">
        <w:rPr>
          <w:rFonts w:ascii="Times New Roman" w:hAnsi="Times New Roman" w:cs="Times New Roman"/>
          <w:sz w:val="24"/>
          <w:szCs w:val="24"/>
        </w:rPr>
        <w:t>934305545</w:t>
      </w:r>
      <w:r w:rsidR="00C05086" w:rsidRPr="005205EE">
        <w:rPr>
          <w:rFonts w:ascii="Times New Roman" w:hAnsi="Times New Roman" w:cs="Times New Roman"/>
          <w:sz w:val="24"/>
          <w:szCs w:val="24"/>
        </w:rPr>
        <w:t>1</w:t>
      </w:r>
    </w:p>
    <w:p w14:paraId="0AB31CB6" w14:textId="77777777" w:rsidR="009477D2" w:rsidRPr="005205EE" w:rsidRDefault="009477D2" w:rsidP="005205EE">
      <w:pPr>
        <w:spacing w:line="276" w:lineRule="auto"/>
        <w:jc w:val="both"/>
        <w:rPr>
          <w:rFonts w:ascii="Times New Roman" w:hAnsi="Times New Roman" w:cs="Times New Roman"/>
          <w:sz w:val="24"/>
          <w:szCs w:val="24"/>
        </w:rPr>
      </w:pPr>
    </w:p>
    <w:p w14:paraId="7FDF63ED" w14:textId="38097AB4" w:rsidR="00BB167A" w:rsidRPr="005205EE" w:rsidRDefault="00BB167A" w:rsidP="005205EE">
      <w:pPr>
        <w:spacing w:line="276" w:lineRule="auto"/>
        <w:jc w:val="both"/>
        <w:rPr>
          <w:rFonts w:ascii="Times New Roman" w:hAnsi="Times New Roman" w:cs="Times New Roman"/>
          <w:sz w:val="24"/>
          <w:szCs w:val="24"/>
        </w:rPr>
      </w:pPr>
    </w:p>
    <w:p w14:paraId="421DCE5C" w14:textId="0FC2D5BE" w:rsidR="00BB167A" w:rsidRPr="005205EE" w:rsidRDefault="00BB167A"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ISBN: </w:t>
      </w:r>
    </w:p>
    <w:p w14:paraId="408E81D0" w14:textId="25BEE8E7" w:rsidR="00270CAF" w:rsidRPr="005205EE" w:rsidRDefault="00270CAF"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E-ISBN:</w:t>
      </w:r>
    </w:p>
    <w:p w14:paraId="6964A5E4" w14:textId="237CEF5C" w:rsidR="00BB167A" w:rsidRPr="005205EE" w:rsidRDefault="00270CAF"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https://doi.org/10.70593/978-81-981271</w:t>
      </w:r>
    </w:p>
    <w:p w14:paraId="7CFC652F" w14:textId="5BC1E637" w:rsidR="00BB167A" w:rsidRPr="005205EE" w:rsidRDefault="00BB167A"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Copyright © </w:t>
      </w:r>
      <w:r w:rsidR="00270CAF" w:rsidRPr="005205EE">
        <w:rPr>
          <w:rFonts w:ascii="Times New Roman" w:hAnsi="Times New Roman" w:cs="Times New Roman"/>
          <w:color w:val="FF0000"/>
          <w:sz w:val="24"/>
          <w:szCs w:val="24"/>
        </w:rPr>
        <w:t>Authors Name</w:t>
      </w:r>
    </w:p>
    <w:p w14:paraId="148CDE36" w14:textId="40ECBE3B" w:rsidR="00270CAF" w:rsidRPr="005205EE" w:rsidRDefault="00270CAF" w:rsidP="005205EE">
      <w:pPr>
        <w:spacing w:line="276" w:lineRule="auto"/>
        <w:jc w:val="both"/>
        <w:rPr>
          <w:rFonts w:ascii="Times New Roman" w:hAnsi="Times New Roman" w:cs="Times New Roman"/>
          <w:sz w:val="24"/>
          <w:szCs w:val="24"/>
        </w:rPr>
      </w:pPr>
      <w:r w:rsidRPr="005205EE">
        <w:rPr>
          <w:rFonts w:ascii="Times New Roman" w:hAnsi="Times New Roman" w:cs="Times New Roman"/>
          <w:b/>
          <w:bCs/>
          <w:color w:val="0073A2"/>
          <w:sz w:val="24"/>
          <w:szCs w:val="24"/>
        </w:rPr>
        <w:t>Citation:</w:t>
      </w:r>
      <w:r w:rsidRPr="005205EE">
        <w:rPr>
          <w:rFonts w:ascii="Times New Roman" w:hAnsi="Times New Roman" w:cs="Times New Roman"/>
          <w:sz w:val="24"/>
          <w:szCs w:val="24"/>
        </w:rPr>
        <w:t xml:space="preserve"> </w:t>
      </w:r>
      <w:r w:rsidR="005205EE">
        <w:rPr>
          <w:rFonts w:ascii="Times New Roman" w:hAnsi="Times New Roman" w:cs="Times New Roman"/>
          <w:color w:val="00B050"/>
          <w:sz w:val="24"/>
          <w:szCs w:val="24"/>
        </w:rPr>
        <w:t xml:space="preserve"> Tripathi AK, </w:t>
      </w:r>
      <w:r w:rsidR="007222A7">
        <w:rPr>
          <w:rFonts w:ascii="Times New Roman" w:hAnsi="Times New Roman" w:cs="Times New Roman"/>
          <w:color w:val="00B050"/>
          <w:sz w:val="24"/>
          <w:szCs w:val="24"/>
        </w:rPr>
        <w:t xml:space="preserve">Vema </w:t>
      </w:r>
      <w:proofErr w:type="gramStart"/>
      <w:r w:rsidR="007222A7">
        <w:rPr>
          <w:rFonts w:ascii="Times New Roman" w:hAnsi="Times New Roman" w:cs="Times New Roman"/>
          <w:color w:val="00B050"/>
          <w:sz w:val="24"/>
          <w:szCs w:val="24"/>
        </w:rPr>
        <w:t>S</w:t>
      </w:r>
      <w:r w:rsidRPr="005205EE">
        <w:rPr>
          <w:rFonts w:ascii="Times New Roman" w:hAnsi="Times New Roman" w:cs="Times New Roman"/>
          <w:color w:val="00B050"/>
          <w:sz w:val="24"/>
          <w:szCs w:val="24"/>
        </w:rPr>
        <w:t>(</w:t>
      </w:r>
      <w:proofErr w:type="gramEnd"/>
      <w:r w:rsidRPr="005205EE">
        <w:rPr>
          <w:rFonts w:ascii="Times New Roman" w:hAnsi="Times New Roman" w:cs="Times New Roman"/>
          <w:color w:val="00B050"/>
          <w:sz w:val="24"/>
          <w:szCs w:val="24"/>
        </w:rPr>
        <w:t>202</w:t>
      </w:r>
      <w:r w:rsidR="007222A7">
        <w:rPr>
          <w:rFonts w:ascii="Times New Roman" w:hAnsi="Times New Roman" w:cs="Times New Roman"/>
          <w:color w:val="00B050"/>
          <w:sz w:val="24"/>
          <w:szCs w:val="24"/>
        </w:rPr>
        <w:t>4</w:t>
      </w:r>
      <w:r w:rsidRPr="005205EE">
        <w:rPr>
          <w:rFonts w:ascii="Times New Roman" w:hAnsi="Times New Roman" w:cs="Times New Roman"/>
          <w:color w:val="00B050"/>
          <w:sz w:val="24"/>
          <w:szCs w:val="24"/>
        </w:rPr>
        <w:t xml:space="preserve">). </w:t>
      </w:r>
      <w:r w:rsidR="007222A7">
        <w:rPr>
          <w:rFonts w:ascii="Times New Roman" w:hAnsi="Times New Roman" w:cs="Times New Roman"/>
          <w:i/>
          <w:iCs/>
          <w:color w:val="00B050"/>
          <w:sz w:val="24"/>
          <w:szCs w:val="24"/>
        </w:rPr>
        <w:t xml:space="preserve"> Book Title</w:t>
      </w:r>
      <w:r w:rsidRPr="005205EE">
        <w:rPr>
          <w:rFonts w:ascii="Times New Roman" w:hAnsi="Times New Roman" w:cs="Times New Roman"/>
          <w:color w:val="00B050"/>
          <w:sz w:val="24"/>
          <w:szCs w:val="24"/>
        </w:rPr>
        <w:t xml:space="preserve">. </w:t>
      </w:r>
      <w:r w:rsidR="007222A7">
        <w:rPr>
          <w:rFonts w:ascii="Times New Roman" w:hAnsi="Times New Roman" w:cs="Times New Roman"/>
          <w:color w:val="00B050"/>
          <w:sz w:val="24"/>
          <w:szCs w:val="24"/>
        </w:rPr>
        <w:t>Nexus Knowledge Publication</w:t>
      </w:r>
      <w:r w:rsidRPr="005205EE">
        <w:rPr>
          <w:rFonts w:ascii="Times New Roman" w:hAnsi="Times New Roman" w:cs="Times New Roman"/>
          <w:color w:val="00B050"/>
          <w:sz w:val="24"/>
          <w:szCs w:val="24"/>
        </w:rPr>
        <w:t xml:space="preserve">. </w:t>
      </w:r>
      <w:hyperlink r:id="rId13" w:history="1">
        <w:r w:rsidR="007222A7" w:rsidRPr="00EC5C9D">
          <w:rPr>
            <w:rStyle w:val="Hyperlink"/>
            <w:rFonts w:ascii="Times New Roman" w:hAnsi="Times New Roman" w:cs="Times New Roman"/>
            <w:sz w:val="24"/>
            <w:szCs w:val="24"/>
          </w:rPr>
          <w:t>https://doi.org/10.70433/978-81-381</w:t>
        </w:r>
      </w:hyperlink>
      <w:r w:rsidRPr="005205EE">
        <w:rPr>
          <w:rFonts w:ascii="Times New Roman" w:hAnsi="Times New Roman" w:cs="Times New Roman"/>
          <w:color w:val="00B050"/>
          <w:sz w:val="24"/>
          <w:szCs w:val="24"/>
        </w:rPr>
        <w:t xml:space="preserve"> </w:t>
      </w:r>
    </w:p>
    <w:p w14:paraId="1E3417C5" w14:textId="77777777" w:rsidR="005205EE" w:rsidRPr="005205EE" w:rsidRDefault="005205EE" w:rsidP="005205EE">
      <w:pPr>
        <w:spacing w:line="276" w:lineRule="auto"/>
        <w:rPr>
          <w:rFonts w:ascii="Times New Roman" w:hAnsi="Times New Roman" w:cs="Times New Roman"/>
          <w:sz w:val="24"/>
          <w:szCs w:val="24"/>
        </w:rPr>
      </w:pPr>
    </w:p>
    <w:p w14:paraId="4F809F0E"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Course content </w:t>
      </w:r>
    </w:p>
    <w:tbl>
      <w:tblPr>
        <w:tblStyle w:val="TableGrid"/>
        <w:tblW w:w="0" w:type="auto"/>
        <w:jc w:val="center"/>
        <w:tblLook w:val="04A0" w:firstRow="1" w:lastRow="0" w:firstColumn="1" w:lastColumn="0" w:noHBand="0" w:noVBand="1"/>
      </w:tblPr>
      <w:tblGrid>
        <w:gridCol w:w="1075"/>
        <w:gridCol w:w="6570"/>
        <w:gridCol w:w="1345"/>
      </w:tblGrid>
      <w:tr w:rsidR="005205EE" w:rsidRPr="005205EE" w14:paraId="211943EC" w14:textId="77777777" w:rsidTr="00336715">
        <w:trPr>
          <w:trHeight w:val="383"/>
          <w:jc w:val="center"/>
        </w:trPr>
        <w:tc>
          <w:tcPr>
            <w:tcW w:w="1075" w:type="dxa"/>
          </w:tcPr>
          <w:p w14:paraId="1462C8A9"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S.NO.</w:t>
            </w:r>
          </w:p>
        </w:tc>
        <w:tc>
          <w:tcPr>
            <w:tcW w:w="6570" w:type="dxa"/>
          </w:tcPr>
          <w:p w14:paraId="2CB8B671"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 xml:space="preserve">TOPICS </w:t>
            </w:r>
          </w:p>
        </w:tc>
        <w:tc>
          <w:tcPr>
            <w:tcW w:w="1345" w:type="dxa"/>
          </w:tcPr>
          <w:p w14:paraId="453BC59F"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PAGE NO.</w:t>
            </w:r>
          </w:p>
        </w:tc>
      </w:tr>
      <w:tr w:rsidR="005205EE" w:rsidRPr="005205EE" w14:paraId="17E469A3" w14:textId="77777777" w:rsidTr="00336715">
        <w:trPr>
          <w:trHeight w:val="383"/>
          <w:jc w:val="center"/>
        </w:trPr>
        <w:tc>
          <w:tcPr>
            <w:tcW w:w="1075" w:type="dxa"/>
          </w:tcPr>
          <w:p w14:paraId="614F826F"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1</w:t>
            </w:r>
          </w:p>
        </w:tc>
        <w:tc>
          <w:tcPr>
            <w:tcW w:w="6570" w:type="dxa"/>
          </w:tcPr>
          <w:p w14:paraId="424BC406"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UNIT-I </w:t>
            </w:r>
          </w:p>
          <w:p w14:paraId="6FAC0300"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INTRODUCTION TO HUMAN BODY </w:t>
            </w:r>
          </w:p>
          <w:p w14:paraId="34FC1BA0"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Definition and scope of anatomy and Physiology, Levels of Structural Organization and body systems, Basic life Processes, Homeostasis, basic anatomical terminology.</w:t>
            </w:r>
          </w:p>
          <w:p w14:paraId="46BC9015"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CELLULAR LEVEL OF ORGANIZATION </w:t>
            </w:r>
          </w:p>
          <w:p w14:paraId="4AF04FFE"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Structure and functions of cell, transport across cell membrane, cell division, cell junctions, General Principles of Cell Communication, intracellular </w:t>
            </w:r>
            <w:proofErr w:type="spellStart"/>
            <w:r w:rsidRPr="005205EE">
              <w:rPr>
                <w:rFonts w:ascii="Times New Roman" w:hAnsi="Times New Roman" w:cs="Times New Roman"/>
                <w:sz w:val="24"/>
                <w:szCs w:val="24"/>
              </w:rPr>
              <w:t>signaling</w:t>
            </w:r>
            <w:proofErr w:type="spellEnd"/>
            <w:r w:rsidRPr="005205EE">
              <w:rPr>
                <w:rFonts w:ascii="Times New Roman" w:hAnsi="Times New Roman" w:cs="Times New Roman"/>
                <w:sz w:val="24"/>
                <w:szCs w:val="24"/>
              </w:rPr>
              <w:t xml:space="preserve"> pathway activation by extracellular signal molecule, Forms of intracellular </w:t>
            </w:r>
            <w:proofErr w:type="spellStart"/>
            <w:r w:rsidRPr="005205EE">
              <w:rPr>
                <w:rFonts w:ascii="Times New Roman" w:hAnsi="Times New Roman" w:cs="Times New Roman"/>
                <w:sz w:val="24"/>
                <w:szCs w:val="24"/>
              </w:rPr>
              <w:t>signaling</w:t>
            </w:r>
            <w:proofErr w:type="spellEnd"/>
            <w:r w:rsidRPr="005205EE">
              <w:rPr>
                <w:rFonts w:ascii="Times New Roman" w:hAnsi="Times New Roman" w:cs="Times New Roman"/>
                <w:sz w:val="24"/>
                <w:szCs w:val="24"/>
              </w:rPr>
              <w:t xml:space="preserve">: a) Contact-Dependent b) Paracrine c) Synaptic d) Endocrine </w:t>
            </w:r>
          </w:p>
          <w:p w14:paraId="00399F5D"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TISSUE LEVEL OF ORGANIZATION </w:t>
            </w:r>
          </w:p>
          <w:p w14:paraId="3DA36F54"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Classification of tissues, structure, location and functions of epithelial, muscular and nervous and connective tissues. </w:t>
            </w:r>
          </w:p>
        </w:tc>
        <w:tc>
          <w:tcPr>
            <w:tcW w:w="1345" w:type="dxa"/>
          </w:tcPr>
          <w:p w14:paraId="41F2BA5D" w14:textId="77777777" w:rsidR="005205EE" w:rsidRPr="005205EE" w:rsidRDefault="005205EE" w:rsidP="005205EE">
            <w:pPr>
              <w:spacing w:line="276" w:lineRule="auto"/>
              <w:rPr>
                <w:rFonts w:ascii="Times New Roman" w:hAnsi="Times New Roman" w:cs="Times New Roman"/>
                <w:sz w:val="24"/>
                <w:szCs w:val="24"/>
              </w:rPr>
            </w:pPr>
          </w:p>
        </w:tc>
      </w:tr>
      <w:tr w:rsidR="005205EE" w:rsidRPr="005205EE" w14:paraId="6BA817CD" w14:textId="77777777" w:rsidTr="00336715">
        <w:trPr>
          <w:trHeight w:val="383"/>
          <w:jc w:val="center"/>
        </w:trPr>
        <w:tc>
          <w:tcPr>
            <w:tcW w:w="1075" w:type="dxa"/>
          </w:tcPr>
          <w:p w14:paraId="30B5629D"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2</w:t>
            </w:r>
          </w:p>
        </w:tc>
        <w:tc>
          <w:tcPr>
            <w:tcW w:w="6570" w:type="dxa"/>
          </w:tcPr>
          <w:p w14:paraId="3994F70E"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UNIT-II</w:t>
            </w:r>
          </w:p>
          <w:p w14:paraId="22D69BA5"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INTEGUMENTARY SYSTEM </w:t>
            </w:r>
          </w:p>
          <w:p w14:paraId="1E1DCE54"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Structure and functions of skin </w:t>
            </w:r>
          </w:p>
          <w:p w14:paraId="788127A2"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SKLETAL SYSTEM </w:t>
            </w:r>
          </w:p>
          <w:p w14:paraId="0DDA57C2"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Division of skeletal system, types of bone, salient features and functions of bones of axial and appendicular skeletal system </w:t>
            </w:r>
          </w:p>
          <w:p w14:paraId="0C656228"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Organization of skeletal muscle, physiology of muscle contraction, neuromuscular junction </w:t>
            </w:r>
          </w:p>
          <w:p w14:paraId="2873403F"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JOINTS </w:t>
            </w:r>
          </w:p>
          <w:p w14:paraId="68746EB3"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lastRenderedPageBreak/>
              <w:t xml:space="preserve">Structural and functional classification, types of joints movements and its articulation </w:t>
            </w:r>
          </w:p>
        </w:tc>
        <w:tc>
          <w:tcPr>
            <w:tcW w:w="1345" w:type="dxa"/>
          </w:tcPr>
          <w:p w14:paraId="55C7C39C" w14:textId="77777777" w:rsidR="005205EE" w:rsidRPr="005205EE" w:rsidRDefault="005205EE" w:rsidP="005205EE">
            <w:pPr>
              <w:spacing w:line="276" w:lineRule="auto"/>
              <w:rPr>
                <w:rFonts w:ascii="Times New Roman" w:hAnsi="Times New Roman" w:cs="Times New Roman"/>
                <w:sz w:val="24"/>
                <w:szCs w:val="24"/>
              </w:rPr>
            </w:pPr>
          </w:p>
        </w:tc>
      </w:tr>
      <w:tr w:rsidR="005205EE" w:rsidRPr="005205EE" w14:paraId="59B43723" w14:textId="77777777" w:rsidTr="00336715">
        <w:trPr>
          <w:trHeight w:val="383"/>
          <w:jc w:val="center"/>
        </w:trPr>
        <w:tc>
          <w:tcPr>
            <w:tcW w:w="1075" w:type="dxa"/>
          </w:tcPr>
          <w:p w14:paraId="2AA61566"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3</w:t>
            </w:r>
          </w:p>
        </w:tc>
        <w:tc>
          <w:tcPr>
            <w:tcW w:w="6570" w:type="dxa"/>
          </w:tcPr>
          <w:p w14:paraId="408FC2B2"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UNIT-III </w:t>
            </w:r>
          </w:p>
          <w:p w14:paraId="662CFBEE"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BODY FLUIDS AND BLOOD</w:t>
            </w:r>
          </w:p>
          <w:p w14:paraId="66C9CE6C"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Body fluids, composition and functions of blood, hemopoiesis, formation of </w:t>
            </w:r>
            <w:proofErr w:type="spellStart"/>
            <w:r w:rsidRPr="005205EE">
              <w:rPr>
                <w:rFonts w:ascii="Times New Roman" w:hAnsi="Times New Roman" w:cs="Times New Roman"/>
                <w:sz w:val="24"/>
                <w:szCs w:val="24"/>
              </w:rPr>
              <w:t>hemoglobin</w:t>
            </w:r>
            <w:proofErr w:type="spellEnd"/>
            <w:r w:rsidRPr="005205EE">
              <w:rPr>
                <w:rFonts w:ascii="Times New Roman" w:hAnsi="Times New Roman" w:cs="Times New Roman"/>
                <w:sz w:val="24"/>
                <w:szCs w:val="24"/>
              </w:rPr>
              <w:t xml:space="preserve">, </w:t>
            </w:r>
            <w:proofErr w:type="spellStart"/>
            <w:r w:rsidRPr="005205EE">
              <w:rPr>
                <w:rFonts w:ascii="Times New Roman" w:hAnsi="Times New Roman" w:cs="Times New Roman"/>
                <w:sz w:val="24"/>
                <w:szCs w:val="24"/>
              </w:rPr>
              <w:t>anemia</w:t>
            </w:r>
            <w:proofErr w:type="spellEnd"/>
            <w:r w:rsidRPr="005205EE">
              <w:rPr>
                <w:rFonts w:ascii="Times New Roman" w:hAnsi="Times New Roman" w:cs="Times New Roman"/>
                <w:sz w:val="24"/>
                <w:szCs w:val="24"/>
              </w:rPr>
              <w:t xml:space="preserve">, mechanisms of coagulation, blood grouping, Rh factors, transfusion, its significance and disorders of blood, </w:t>
            </w:r>
            <w:proofErr w:type="spellStart"/>
            <w:r w:rsidRPr="005205EE">
              <w:rPr>
                <w:rFonts w:ascii="Times New Roman" w:hAnsi="Times New Roman" w:cs="Times New Roman"/>
                <w:sz w:val="24"/>
                <w:szCs w:val="24"/>
              </w:rPr>
              <w:t>Reticulo</w:t>
            </w:r>
            <w:proofErr w:type="spellEnd"/>
            <w:r w:rsidRPr="005205EE">
              <w:rPr>
                <w:rFonts w:ascii="Times New Roman" w:hAnsi="Times New Roman" w:cs="Times New Roman"/>
                <w:sz w:val="24"/>
                <w:szCs w:val="24"/>
              </w:rPr>
              <w:t xml:space="preserve"> endothelial system </w:t>
            </w:r>
          </w:p>
          <w:p w14:paraId="6700F3D4"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LYMPHATIC SYSTEM </w:t>
            </w:r>
          </w:p>
          <w:p w14:paraId="2A96E9C1"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Lymphatic organs and tissues, Lymphatic Vessels, Lymph circulation and function of Lymphatic system </w:t>
            </w:r>
          </w:p>
        </w:tc>
        <w:tc>
          <w:tcPr>
            <w:tcW w:w="1345" w:type="dxa"/>
          </w:tcPr>
          <w:p w14:paraId="7A924D81" w14:textId="77777777" w:rsidR="005205EE" w:rsidRPr="005205EE" w:rsidRDefault="005205EE" w:rsidP="005205EE">
            <w:pPr>
              <w:spacing w:line="276" w:lineRule="auto"/>
              <w:rPr>
                <w:rFonts w:ascii="Times New Roman" w:hAnsi="Times New Roman" w:cs="Times New Roman"/>
                <w:sz w:val="24"/>
                <w:szCs w:val="24"/>
              </w:rPr>
            </w:pPr>
          </w:p>
        </w:tc>
      </w:tr>
      <w:tr w:rsidR="005205EE" w:rsidRPr="005205EE" w14:paraId="75A0074C" w14:textId="77777777" w:rsidTr="00336715">
        <w:trPr>
          <w:trHeight w:val="383"/>
          <w:jc w:val="center"/>
        </w:trPr>
        <w:tc>
          <w:tcPr>
            <w:tcW w:w="1075" w:type="dxa"/>
          </w:tcPr>
          <w:p w14:paraId="71B41B7E"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4</w:t>
            </w:r>
          </w:p>
        </w:tc>
        <w:tc>
          <w:tcPr>
            <w:tcW w:w="6570" w:type="dxa"/>
          </w:tcPr>
          <w:p w14:paraId="258FB28D"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UNIT-IV </w:t>
            </w:r>
          </w:p>
          <w:p w14:paraId="14C195C7"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PERIPHERAL NERVOUS SYSTEM </w:t>
            </w:r>
          </w:p>
          <w:p w14:paraId="619BC2DD"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Classification of peripheral nervous system: Structure and functions of sympathetic and parasympathetic nervous system </w:t>
            </w:r>
          </w:p>
          <w:p w14:paraId="2F8F94BE"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Origin and functions of spinal and cranial nerves.</w:t>
            </w:r>
          </w:p>
          <w:p w14:paraId="324A0B8D"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SPECIAL SENSES </w:t>
            </w:r>
          </w:p>
          <w:p w14:paraId="5DA9E17C"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Structure and functions of eye, ear, nose and tongue and their disorders.</w:t>
            </w:r>
          </w:p>
        </w:tc>
        <w:tc>
          <w:tcPr>
            <w:tcW w:w="1345" w:type="dxa"/>
          </w:tcPr>
          <w:p w14:paraId="593C33E7" w14:textId="77777777" w:rsidR="005205EE" w:rsidRPr="005205EE" w:rsidRDefault="005205EE" w:rsidP="005205EE">
            <w:pPr>
              <w:spacing w:line="276" w:lineRule="auto"/>
              <w:rPr>
                <w:rFonts w:ascii="Times New Roman" w:hAnsi="Times New Roman" w:cs="Times New Roman"/>
                <w:sz w:val="24"/>
                <w:szCs w:val="24"/>
              </w:rPr>
            </w:pPr>
          </w:p>
        </w:tc>
      </w:tr>
      <w:tr w:rsidR="005205EE" w:rsidRPr="005205EE" w14:paraId="69781ACC" w14:textId="77777777" w:rsidTr="00336715">
        <w:trPr>
          <w:trHeight w:val="383"/>
          <w:jc w:val="center"/>
        </w:trPr>
        <w:tc>
          <w:tcPr>
            <w:tcW w:w="1075" w:type="dxa"/>
          </w:tcPr>
          <w:p w14:paraId="1744DB68" w14:textId="77777777" w:rsidR="005205EE" w:rsidRPr="005205EE" w:rsidRDefault="005205EE" w:rsidP="005205EE">
            <w:pPr>
              <w:spacing w:line="276" w:lineRule="auto"/>
              <w:jc w:val="center"/>
              <w:rPr>
                <w:rFonts w:ascii="Times New Roman" w:hAnsi="Times New Roman" w:cs="Times New Roman"/>
                <w:sz w:val="24"/>
                <w:szCs w:val="24"/>
              </w:rPr>
            </w:pPr>
            <w:r w:rsidRPr="005205EE">
              <w:rPr>
                <w:rFonts w:ascii="Times New Roman" w:hAnsi="Times New Roman" w:cs="Times New Roman"/>
                <w:sz w:val="24"/>
                <w:szCs w:val="24"/>
              </w:rPr>
              <w:t>5</w:t>
            </w:r>
          </w:p>
        </w:tc>
        <w:tc>
          <w:tcPr>
            <w:tcW w:w="6570" w:type="dxa"/>
          </w:tcPr>
          <w:p w14:paraId="47A1F4BB"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UNIT-V </w:t>
            </w:r>
          </w:p>
          <w:p w14:paraId="2B367C82"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CARDIOVASCULAR SYSTEM </w:t>
            </w:r>
          </w:p>
          <w:p w14:paraId="64534125" w14:textId="77777777" w:rsidR="005205EE" w:rsidRPr="005205EE" w:rsidRDefault="005205EE" w:rsidP="005205EE">
            <w:pPr>
              <w:spacing w:line="276" w:lineRule="auto"/>
              <w:rPr>
                <w:rFonts w:ascii="Times New Roman" w:hAnsi="Times New Roman" w:cs="Times New Roman"/>
                <w:sz w:val="24"/>
                <w:szCs w:val="24"/>
              </w:rPr>
            </w:pPr>
            <w:r w:rsidRPr="005205EE">
              <w:rPr>
                <w:rFonts w:ascii="Times New Roman" w:hAnsi="Times New Roman" w:cs="Times New Roman"/>
                <w:sz w:val="24"/>
                <w:szCs w:val="24"/>
              </w:rPr>
              <w:t xml:space="preserve">Heart-Anatomy of Heart, blood circulation, blood vessels, structure and functions of artery, vein and capillaries, elements of conduction system of heart and hear beat, its regulation by autonomic nervous system, cardiac output, cardiac cycle. Regulation of blood pressure, pulse, electrocardiogram and disorders of heart. </w:t>
            </w:r>
          </w:p>
        </w:tc>
        <w:tc>
          <w:tcPr>
            <w:tcW w:w="1345" w:type="dxa"/>
          </w:tcPr>
          <w:p w14:paraId="68F711F0" w14:textId="77777777" w:rsidR="005205EE" w:rsidRPr="005205EE" w:rsidRDefault="005205EE" w:rsidP="005205EE">
            <w:pPr>
              <w:spacing w:line="276" w:lineRule="auto"/>
              <w:rPr>
                <w:rFonts w:ascii="Times New Roman" w:hAnsi="Times New Roman" w:cs="Times New Roman"/>
                <w:sz w:val="24"/>
                <w:szCs w:val="24"/>
              </w:rPr>
            </w:pPr>
          </w:p>
        </w:tc>
      </w:tr>
    </w:tbl>
    <w:p w14:paraId="3FA8F28E" w14:textId="77777777" w:rsidR="005205EE" w:rsidRPr="005205EE" w:rsidRDefault="005205EE" w:rsidP="005205EE">
      <w:pPr>
        <w:spacing w:line="276" w:lineRule="auto"/>
        <w:rPr>
          <w:rFonts w:ascii="Times New Roman" w:hAnsi="Times New Roman" w:cs="Times New Roman"/>
          <w:sz w:val="24"/>
          <w:szCs w:val="24"/>
        </w:rPr>
      </w:pPr>
    </w:p>
    <w:p w14:paraId="4F6E0162" w14:textId="77777777" w:rsidR="005205EE" w:rsidRPr="005205EE" w:rsidRDefault="005205EE" w:rsidP="005205EE">
      <w:pPr>
        <w:spacing w:line="276" w:lineRule="auto"/>
        <w:rPr>
          <w:rFonts w:ascii="Times New Roman" w:hAnsi="Times New Roman" w:cs="Times New Roman"/>
          <w:sz w:val="24"/>
          <w:szCs w:val="24"/>
        </w:rPr>
      </w:pPr>
    </w:p>
    <w:p w14:paraId="4A37F799" w14:textId="77777777" w:rsidR="005205EE" w:rsidRPr="005205EE" w:rsidRDefault="005205EE" w:rsidP="005205EE">
      <w:pPr>
        <w:spacing w:line="276" w:lineRule="auto"/>
        <w:rPr>
          <w:rFonts w:ascii="Times New Roman" w:hAnsi="Times New Roman" w:cs="Times New Roman"/>
          <w:sz w:val="24"/>
          <w:szCs w:val="24"/>
        </w:rPr>
      </w:pPr>
    </w:p>
    <w:p w14:paraId="6022911B" w14:textId="77777777" w:rsidR="005205EE" w:rsidRPr="005205EE" w:rsidRDefault="005205EE" w:rsidP="005205EE">
      <w:pPr>
        <w:spacing w:line="276" w:lineRule="auto"/>
        <w:rPr>
          <w:rFonts w:ascii="Times New Roman" w:hAnsi="Times New Roman" w:cs="Times New Roman"/>
          <w:sz w:val="24"/>
          <w:szCs w:val="24"/>
        </w:rPr>
      </w:pPr>
    </w:p>
    <w:p w14:paraId="2925A18F" w14:textId="77777777" w:rsidR="005205EE" w:rsidRPr="005205EE" w:rsidRDefault="005205EE" w:rsidP="005205EE">
      <w:pPr>
        <w:spacing w:line="276" w:lineRule="auto"/>
        <w:rPr>
          <w:rFonts w:ascii="Times New Roman" w:hAnsi="Times New Roman" w:cs="Times New Roman"/>
          <w:sz w:val="24"/>
          <w:szCs w:val="24"/>
        </w:rPr>
      </w:pPr>
    </w:p>
    <w:p w14:paraId="23B3C23E" w14:textId="77777777" w:rsidR="005205EE" w:rsidRDefault="005205EE" w:rsidP="005205EE">
      <w:pPr>
        <w:spacing w:line="276" w:lineRule="auto"/>
        <w:rPr>
          <w:rFonts w:ascii="Times New Roman" w:hAnsi="Times New Roman" w:cs="Times New Roman"/>
          <w:sz w:val="24"/>
          <w:szCs w:val="24"/>
        </w:rPr>
      </w:pPr>
    </w:p>
    <w:p w14:paraId="755DF2CB" w14:textId="77777777" w:rsidR="005F7826" w:rsidRDefault="005F7826" w:rsidP="005205EE">
      <w:pPr>
        <w:spacing w:line="276" w:lineRule="auto"/>
        <w:rPr>
          <w:rFonts w:ascii="Times New Roman" w:hAnsi="Times New Roman" w:cs="Times New Roman"/>
          <w:sz w:val="24"/>
          <w:szCs w:val="24"/>
        </w:rPr>
      </w:pPr>
    </w:p>
    <w:p w14:paraId="7A3AF48F" w14:textId="77777777" w:rsidR="005F7826" w:rsidRDefault="005F7826" w:rsidP="005205EE">
      <w:pPr>
        <w:spacing w:line="276" w:lineRule="auto"/>
        <w:rPr>
          <w:rFonts w:ascii="Times New Roman" w:hAnsi="Times New Roman" w:cs="Times New Roman"/>
          <w:sz w:val="24"/>
          <w:szCs w:val="24"/>
        </w:rPr>
      </w:pPr>
    </w:p>
    <w:p w14:paraId="1BBB2656" w14:textId="77777777" w:rsidR="005F7826" w:rsidRPr="005205EE" w:rsidRDefault="005F7826" w:rsidP="005205EE">
      <w:pPr>
        <w:spacing w:line="276" w:lineRule="auto"/>
        <w:rPr>
          <w:rFonts w:ascii="Times New Roman" w:hAnsi="Times New Roman" w:cs="Times New Roman"/>
          <w:sz w:val="24"/>
          <w:szCs w:val="24"/>
        </w:rPr>
      </w:pPr>
    </w:p>
    <w:p w14:paraId="422F8F74" w14:textId="77777777" w:rsidR="005205EE" w:rsidRPr="005205EE" w:rsidRDefault="005205EE" w:rsidP="005205EE">
      <w:pPr>
        <w:spacing w:line="276" w:lineRule="auto"/>
        <w:jc w:val="center"/>
        <w:rPr>
          <w:rFonts w:ascii="Times New Roman" w:hAnsi="Times New Roman" w:cs="Times New Roman"/>
          <w:b/>
          <w:bCs/>
          <w:sz w:val="24"/>
          <w:szCs w:val="24"/>
        </w:rPr>
      </w:pPr>
      <w:r w:rsidRPr="005205EE">
        <w:rPr>
          <w:rFonts w:ascii="Times New Roman" w:hAnsi="Times New Roman" w:cs="Times New Roman"/>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946"/>
        <w:gridCol w:w="1224"/>
      </w:tblGrid>
      <w:tr w:rsidR="005205EE" w:rsidRPr="005205EE" w14:paraId="5D049931" w14:textId="77777777" w:rsidTr="00336715">
        <w:tc>
          <w:tcPr>
            <w:tcW w:w="846" w:type="dxa"/>
          </w:tcPr>
          <w:p w14:paraId="359F2132" w14:textId="77777777" w:rsidR="005205EE" w:rsidRPr="005205EE" w:rsidRDefault="005205EE" w:rsidP="005205EE">
            <w:pPr>
              <w:spacing w:after="200" w:line="276" w:lineRule="auto"/>
              <w:rPr>
                <w:rFonts w:ascii="Times New Roman" w:hAnsi="Times New Roman" w:cs="Times New Roman"/>
                <w:b/>
                <w:bCs/>
                <w:sz w:val="24"/>
                <w:szCs w:val="24"/>
              </w:rPr>
            </w:pPr>
            <w:proofErr w:type="spellStart"/>
            <w:r w:rsidRPr="005205EE">
              <w:rPr>
                <w:rFonts w:ascii="Times New Roman" w:hAnsi="Times New Roman" w:cs="Times New Roman"/>
                <w:b/>
                <w:bCs/>
                <w:sz w:val="24"/>
                <w:szCs w:val="24"/>
              </w:rPr>
              <w:t>S.No</w:t>
            </w:r>
            <w:proofErr w:type="spellEnd"/>
            <w:r w:rsidRPr="005205EE">
              <w:rPr>
                <w:rFonts w:ascii="Times New Roman" w:hAnsi="Times New Roman" w:cs="Times New Roman"/>
                <w:b/>
                <w:bCs/>
                <w:sz w:val="24"/>
                <w:szCs w:val="24"/>
              </w:rPr>
              <w:t>.</w:t>
            </w:r>
          </w:p>
        </w:tc>
        <w:tc>
          <w:tcPr>
            <w:tcW w:w="6946" w:type="dxa"/>
          </w:tcPr>
          <w:p w14:paraId="34C93CA7" w14:textId="77777777" w:rsidR="005205EE" w:rsidRPr="005205EE" w:rsidRDefault="005205EE" w:rsidP="005205EE">
            <w:pPr>
              <w:spacing w:after="200" w:line="276" w:lineRule="auto"/>
              <w:jc w:val="center"/>
              <w:rPr>
                <w:rFonts w:ascii="Times New Roman" w:hAnsi="Times New Roman" w:cs="Times New Roman"/>
                <w:b/>
                <w:bCs/>
                <w:sz w:val="24"/>
                <w:szCs w:val="24"/>
              </w:rPr>
            </w:pPr>
            <w:r w:rsidRPr="005205EE">
              <w:rPr>
                <w:rFonts w:ascii="Times New Roman" w:hAnsi="Times New Roman" w:cs="Times New Roman"/>
                <w:b/>
                <w:bCs/>
                <w:sz w:val="24"/>
                <w:szCs w:val="24"/>
              </w:rPr>
              <w:t>Units</w:t>
            </w:r>
          </w:p>
        </w:tc>
        <w:tc>
          <w:tcPr>
            <w:tcW w:w="1224" w:type="dxa"/>
          </w:tcPr>
          <w:p w14:paraId="2728A311" w14:textId="77777777" w:rsidR="005205EE" w:rsidRPr="005205EE" w:rsidRDefault="005205EE" w:rsidP="005205EE">
            <w:pPr>
              <w:spacing w:after="200" w:line="276" w:lineRule="auto"/>
              <w:jc w:val="center"/>
              <w:rPr>
                <w:rFonts w:ascii="Times New Roman" w:hAnsi="Times New Roman" w:cs="Times New Roman"/>
                <w:b/>
                <w:bCs/>
                <w:sz w:val="24"/>
                <w:szCs w:val="24"/>
              </w:rPr>
            </w:pPr>
            <w:r w:rsidRPr="005205EE">
              <w:rPr>
                <w:rFonts w:ascii="Times New Roman" w:hAnsi="Times New Roman" w:cs="Times New Roman"/>
                <w:b/>
                <w:bCs/>
                <w:sz w:val="24"/>
                <w:szCs w:val="24"/>
              </w:rPr>
              <w:t>Page No.</w:t>
            </w:r>
          </w:p>
        </w:tc>
      </w:tr>
      <w:tr w:rsidR="005205EE" w:rsidRPr="005205EE" w14:paraId="1CBA3326" w14:textId="77777777" w:rsidTr="00336715">
        <w:tc>
          <w:tcPr>
            <w:tcW w:w="846" w:type="dxa"/>
          </w:tcPr>
          <w:p w14:paraId="1475DAB9" w14:textId="77777777" w:rsidR="005205EE" w:rsidRPr="005205EE" w:rsidRDefault="005205EE" w:rsidP="005205EE">
            <w:pPr>
              <w:spacing w:line="276" w:lineRule="auto"/>
              <w:rPr>
                <w:rFonts w:ascii="Times New Roman" w:hAnsi="Times New Roman" w:cs="Times New Roman"/>
                <w:b/>
                <w:bCs/>
                <w:sz w:val="24"/>
                <w:szCs w:val="24"/>
              </w:rPr>
            </w:pPr>
          </w:p>
        </w:tc>
        <w:tc>
          <w:tcPr>
            <w:tcW w:w="6946" w:type="dxa"/>
          </w:tcPr>
          <w:p w14:paraId="0854B098" w14:textId="77777777" w:rsidR="005205EE" w:rsidRPr="005205EE" w:rsidRDefault="005205EE" w:rsidP="005205EE">
            <w:pPr>
              <w:spacing w:line="276" w:lineRule="auto"/>
              <w:jc w:val="both"/>
              <w:rPr>
                <w:rFonts w:ascii="Times New Roman" w:hAnsi="Times New Roman" w:cs="Times New Roman"/>
                <w:b/>
                <w:bCs/>
                <w:sz w:val="24"/>
                <w:szCs w:val="24"/>
              </w:rPr>
            </w:pPr>
            <w:r w:rsidRPr="005205EE">
              <w:rPr>
                <w:rFonts w:ascii="Times New Roman" w:hAnsi="Times New Roman" w:cs="Times New Roman"/>
                <w:b/>
                <w:bCs/>
                <w:sz w:val="24"/>
                <w:szCs w:val="24"/>
              </w:rPr>
              <w:t xml:space="preserve">ACKNOWLEDGEMENT </w:t>
            </w:r>
          </w:p>
        </w:tc>
        <w:tc>
          <w:tcPr>
            <w:tcW w:w="1224" w:type="dxa"/>
          </w:tcPr>
          <w:p w14:paraId="34077257" w14:textId="77777777" w:rsidR="005205EE" w:rsidRPr="005205EE" w:rsidRDefault="005205EE" w:rsidP="005205EE">
            <w:pPr>
              <w:spacing w:line="276" w:lineRule="auto"/>
              <w:jc w:val="center"/>
              <w:rPr>
                <w:rFonts w:ascii="Times New Roman" w:hAnsi="Times New Roman" w:cs="Times New Roman"/>
                <w:b/>
                <w:bCs/>
                <w:sz w:val="24"/>
                <w:szCs w:val="24"/>
              </w:rPr>
            </w:pPr>
            <w:r w:rsidRPr="005205EE">
              <w:rPr>
                <w:rFonts w:ascii="Times New Roman" w:hAnsi="Times New Roman" w:cs="Times New Roman"/>
                <w:b/>
                <w:bCs/>
                <w:sz w:val="24"/>
                <w:szCs w:val="24"/>
              </w:rPr>
              <w:t>ix</w:t>
            </w:r>
          </w:p>
        </w:tc>
      </w:tr>
      <w:tr w:rsidR="005205EE" w:rsidRPr="005205EE" w14:paraId="0A4F1C41" w14:textId="77777777" w:rsidTr="00336715">
        <w:tc>
          <w:tcPr>
            <w:tcW w:w="846" w:type="dxa"/>
          </w:tcPr>
          <w:p w14:paraId="2E48ED7B" w14:textId="77777777" w:rsidR="005205EE" w:rsidRPr="005205EE" w:rsidRDefault="005205EE" w:rsidP="005205EE">
            <w:pPr>
              <w:spacing w:line="276" w:lineRule="auto"/>
              <w:rPr>
                <w:rFonts w:ascii="Times New Roman" w:hAnsi="Times New Roman" w:cs="Times New Roman"/>
                <w:b/>
                <w:bCs/>
                <w:sz w:val="24"/>
                <w:szCs w:val="24"/>
              </w:rPr>
            </w:pPr>
          </w:p>
        </w:tc>
        <w:tc>
          <w:tcPr>
            <w:tcW w:w="6946" w:type="dxa"/>
          </w:tcPr>
          <w:p w14:paraId="3ECB55C2" w14:textId="77777777" w:rsidR="005205EE" w:rsidRPr="005205EE" w:rsidRDefault="005205EE" w:rsidP="005205EE">
            <w:pPr>
              <w:spacing w:line="276" w:lineRule="auto"/>
              <w:jc w:val="both"/>
              <w:rPr>
                <w:rFonts w:ascii="Times New Roman" w:hAnsi="Times New Roman" w:cs="Times New Roman"/>
                <w:b/>
                <w:bCs/>
                <w:sz w:val="24"/>
                <w:szCs w:val="24"/>
              </w:rPr>
            </w:pPr>
            <w:r w:rsidRPr="005205EE">
              <w:rPr>
                <w:rFonts w:ascii="Times New Roman" w:hAnsi="Times New Roman" w:cs="Times New Roman"/>
                <w:b/>
                <w:bCs/>
                <w:sz w:val="24"/>
                <w:szCs w:val="24"/>
              </w:rPr>
              <w:t>PREFACE</w:t>
            </w:r>
          </w:p>
        </w:tc>
        <w:tc>
          <w:tcPr>
            <w:tcW w:w="1224" w:type="dxa"/>
          </w:tcPr>
          <w:p w14:paraId="19A5D7A9" w14:textId="77777777" w:rsidR="005205EE" w:rsidRPr="005205EE" w:rsidRDefault="005205EE" w:rsidP="005205EE">
            <w:pPr>
              <w:spacing w:line="276" w:lineRule="auto"/>
              <w:jc w:val="center"/>
              <w:rPr>
                <w:rFonts w:ascii="Times New Roman" w:hAnsi="Times New Roman" w:cs="Times New Roman"/>
                <w:b/>
                <w:bCs/>
                <w:sz w:val="24"/>
                <w:szCs w:val="24"/>
              </w:rPr>
            </w:pPr>
            <w:r w:rsidRPr="005205EE">
              <w:rPr>
                <w:rFonts w:ascii="Times New Roman" w:hAnsi="Times New Roman" w:cs="Times New Roman"/>
                <w:b/>
                <w:bCs/>
                <w:sz w:val="24"/>
                <w:szCs w:val="24"/>
              </w:rPr>
              <w:t>xi</w:t>
            </w:r>
          </w:p>
        </w:tc>
      </w:tr>
      <w:tr w:rsidR="005205EE" w:rsidRPr="005205EE" w14:paraId="490033BC" w14:textId="77777777" w:rsidTr="00336715">
        <w:tc>
          <w:tcPr>
            <w:tcW w:w="846" w:type="dxa"/>
          </w:tcPr>
          <w:p w14:paraId="17FBA363"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1</w:t>
            </w:r>
          </w:p>
        </w:tc>
        <w:tc>
          <w:tcPr>
            <w:tcW w:w="6946" w:type="dxa"/>
          </w:tcPr>
          <w:p w14:paraId="2BB7C22A"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UNIT-I</w:t>
            </w:r>
          </w:p>
          <w:p w14:paraId="43A09DC0"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INTRODUCTION TO HUMAN BODY</w:t>
            </w:r>
          </w:p>
          <w:p w14:paraId="03D09616"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Definition</w:t>
            </w:r>
          </w:p>
          <w:p w14:paraId="741A7A78"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Scope of anatomy and Physiology</w:t>
            </w:r>
          </w:p>
          <w:p w14:paraId="36D93B71"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Levels of Structural Organization and body systems</w:t>
            </w:r>
          </w:p>
          <w:p w14:paraId="46CA1C9E"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Basic life Processes</w:t>
            </w:r>
          </w:p>
          <w:p w14:paraId="52B8A693"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Homeostasis</w:t>
            </w:r>
          </w:p>
          <w:p w14:paraId="10DB32B1"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Basic anatomical terminology.</w:t>
            </w:r>
          </w:p>
          <w:p w14:paraId="4434693F"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CELLULAR LEVEL OF ORGANIZATION </w:t>
            </w:r>
          </w:p>
          <w:p w14:paraId="29B67187"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Structure and functions of cell</w:t>
            </w:r>
          </w:p>
          <w:p w14:paraId="572E0123"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Transport across cell membrane</w:t>
            </w:r>
          </w:p>
          <w:p w14:paraId="1AEE854B"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Cell division</w:t>
            </w:r>
          </w:p>
          <w:p w14:paraId="4B7C3F19"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Cell junctions</w:t>
            </w:r>
          </w:p>
          <w:p w14:paraId="788D8C67"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General Principles of Cell Communication, Intracellular </w:t>
            </w:r>
            <w:proofErr w:type="spellStart"/>
            <w:r w:rsidRPr="005205EE">
              <w:rPr>
                <w:rFonts w:ascii="Times New Roman" w:hAnsi="Times New Roman" w:cs="Times New Roman"/>
                <w:sz w:val="24"/>
                <w:szCs w:val="24"/>
              </w:rPr>
              <w:t>signaling</w:t>
            </w:r>
            <w:proofErr w:type="spellEnd"/>
            <w:r w:rsidRPr="005205EE">
              <w:rPr>
                <w:rFonts w:ascii="Times New Roman" w:hAnsi="Times New Roman" w:cs="Times New Roman"/>
                <w:sz w:val="24"/>
                <w:szCs w:val="24"/>
              </w:rPr>
              <w:t xml:space="preserve"> pathway activation by extracellular signal molecule</w:t>
            </w:r>
          </w:p>
          <w:p w14:paraId="695041F4"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Forms of intracellular </w:t>
            </w:r>
            <w:proofErr w:type="spellStart"/>
            <w:r w:rsidRPr="005205EE">
              <w:rPr>
                <w:rFonts w:ascii="Times New Roman" w:hAnsi="Times New Roman" w:cs="Times New Roman"/>
                <w:sz w:val="24"/>
                <w:szCs w:val="24"/>
              </w:rPr>
              <w:t>signaling</w:t>
            </w:r>
            <w:proofErr w:type="spellEnd"/>
            <w:r w:rsidRPr="005205EE">
              <w:rPr>
                <w:rFonts w:ascii="Times New Roman" w:hAnsi="Times New Roman" w:cs="Times New Roman"/>
                <w:sz w:val="24"/>
                <w:szCs w:val="24"/>
              </w:rPr>
              <w:t xml:space="preserve">: a) Contact-Dependent b) Paracrine c) Synaptic d) Endocrine </w:t>
            </w:r>
          </w:p>
          <w:p w14:paraId="46FF1544"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TISSUE LEVEL OF ORGANIZATION </w:t>
            </w:r>
          </w:p>
          <w:p w14:paraId="42DFB38F"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bookmarkStart w:id="0" w:name="_Hlk140679964"/>
            <w:r w:rsidRPr="005205EE">
              <w:rPr>
                <w:rFonts w:ascii="Times New Roman" w:hAnsi="Times New Roman" w:cs="Times New Roman"/>
                <w:sz w:val="24"/>
                <w:szCs w:val="24"/>
              </w:rPr>
              <w:t>Classification of tissues</w:t>
            </w:r>
          </w:p>
          <w:p w14:paraId="1AF85755"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Structure</w:t>
            </w:r>
          </w:p>
          <w:p w14:paraId="443B1E50"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Location and Functions of epithelial</w:t>
            </w:r>
          </w:p>
          <w:p w14:paraId="2B06B303" w14:textId="77777777" w:rsidR="005205EE" w:rsidRPr="005205EE" w:rsidRDefault="005205EE" w:rsidP="005205EE">
            <w:pPr>
              <w:numPr>
                <w:ilvl w:val="1"/>
                <w:numId w:val="3"/>
              </w:num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Muscular and Nervous and Connective tissues</w:t>
            </w:r>
            <w:bookmarkEnd w:id="0"/>
            <w:r w:rsidRPr="005205EE">
              <w:rPr>
                <w:rFonts w:ascii="Times New Roman" w:hAnsi="Times New Roman" w:cs="Times New Roman"/>
                <w:sz w:val="24"/>
                <w:szCs w:val="24"/>
              </w:rPr>
              <w:t>.</w:t>
            </w:r>
          </w:p>
        </w:tc>
        <w:tc>
          <w:tcPr>
            <w:tcW w:w="1224" w:type="dxa"/>
          </w:tcPr>
          <w:p w14:paraId="3B0E4CA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1-60</w:t>
            </w:r>
          </w:p>
          <w:p w14:paraId="2E9FCFAE" w14:textId="77777777" w:rsidR="005205EE" w:rsidRPr="005205EE" w:rsidRDefault="005205EE" w:rsidP="005205EE">
            <w:pPr>
              <w:spacing w:after="200" w:line="276" w:lineRule="auto"/>
              <w:jc w:val="center"/>
              <w:rPr>
                <w:rFonts w:ascii="Times New Roman" w:hAnsi="Times New Roman" w:cs="Times New Roman"/>
                <w:sz w:val="24"/>
                <w:szCs w:val="24"/>
              </w:rPr>
            </w:pPr>
          </w:p>
          <w:p w14:paraId="43EF095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w:t>
            </w:r>
          </w:p>
          <w:p w14:paraId="44466B9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w:t>
            </w:r>
          </w:p>
          <w:p w14:paraId="5C99FB3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15</w:t>
            </w:r>
          </w:p>
          <w:p w14:paraId="1A47166B"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21</w:t>
            </w:r>
          </w:p>
          <w:p w14:paraId="3433CB82"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24</w:t>
            </w:r>
          </w:p>
          <w:p w14:paraId="4212FC63"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29</w:t>
            </w:r>
          </w:p>
          <w:p w14:paraId="6D694AB6" w14:textId="77777777" w:rsidR="005205EE" w:rsidRPr="005205EE" w:rsidRDefault="005205EE" w:rsidP="005205EE">
            <w:pPr>
              <w:spacing w:after="200" w:line="276" w:lineRule="auto"/>
              <w:jc w:val="center"/>
              <w:rPr>
                <w:rFonts w:ascii="Times New Roman" w:hAnsi="Times New Roman" w:cs="Times New Roman"/>
                <w:sz w:val="24"/>
                <w:szCs w:val="24"/>
              </w:rPr>
            </w:pPr>
          </w:p>
          <w:p w14:paraId="7B6425C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34</w:t>
            </w:r>
          </w:p>
          <w:p w14:paraId="4C09E7EF"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37</w:t>
            </w:r>
          </w:p>
          <w:p w14:paraId="33138EEC"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40</w:t>
            </w:r>
          </w:p>
          <w:p w14:paraId="105EB812"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41</w:t>
            </w:r>
          </w:p>
          <w:p w14:paraId="1CC85731"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42</w:t>
            </w:r>
          </w:p>
          <w:p w14:paraId="4CC5C5AC" w14:textId="77777777" w:rsidR="005205EE" w:rsidRPr="005205EE" w:rsidRDefault="005205EE" w:rsidP="005205EE">
            <w:pPr>
              <w:spacing w:after="200" w:line="276" w:lineRule="auto"/>
              <w:jc w:val="center"/>
              <w:rPr>
                <w:rFonts w:ascii="Times New Roman" w:hAnsi="Times New Roman" w:cs="Times New Roman"/>
                <w:sz w:val="24"/>
                <w:szCs w:val="24"/>
              </w:rPr>
            </w:pPr>
          </w:p>
          <w:p w14:paraId="5A3D2D47"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46</w:t>
            </w:r>
          </w:p>
          <w:p w14:paraId="77FED5CE" w14:textId="77777777" w:rsidR="005205EE" w:rsidRPr="005205EE" w:rsidRDefault="005205EE" w:rsidP="005205EE">
            <w:pPr>
              <w:spacing w:after="200" w:line="276" w:lineRule="auto"/>
              <w:jc w:val="center"/>
              <w:rPr>
                <w:rFonts w:ascii="Times New Roman" w:hAnsi="Times New Roman" w:cs="Times New Roman"/>
                <w:sz w:val="24"/>
                <w:szCs w:val="24"/>
              </w:rPr>
            </w:pPr>
          </w:p>
          <w:p w14:paraId="065D37F3" w14:textId="77777777" w:rsidR="005205EE" w:rsidRPr="005205EE" w:rsidRDefault="005205EE" w:rsidP="005205EE">
            <w:pPr>
              <w:spacing w:after="200" w:line="276" w:lineRule="auto"/>
              <w:jc w:val="center"/>
              <w:rPr>
                <w:rFonts w:ascii="Times New Roman" w:hAnsi="Times New Roman" w:cs="Times New Roman"/>
                <w:sz w:val="24"/>
                <w:szCs w:val="24"/>
              </w:rPr>
            </w:pPr>
          </w:p>
          <w:p w14:paraId="41381F5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48</w:t>
            </w:r>
          </w:p>
          <w:p w14:paraId="21176A68"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49</w:t>
            </w:r>
          </w:p>
          <w:p w14:paraId="1A59DFCA"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50</w:t>
            </w:r>
          </w:p>
          <w:p w14:paraId="04EB1138"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lastRenderedPageBreak/>
              <w:t>54</w:t>
            </w:r>
          </w:p>
        </w:tc>
      </w:tr>
      <w:tr w:rsidR="005205EE" w:rsidRPr="005205EE" w14:paraId="6978196D" w14:textId="77777777" w:rsidTr="00336715">
        <w:tc>
          <w:tcPr>
            <w:tcW w:w="846" w:type="dxa"/>
          </w:tcPr>
          <w:p w14:paraId="27CD9B73"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lastRenderedPageBreak/>
              <w:t>2</w:t>
            </w:r>
          </w:p>
        </w:tc>
        <w:tc>
          <w:tcPr>
            <w:tcW w:w="6946" w:type="dxa"/>
          </w:tcPr>
          <w:p w14:paraId="15D150B0"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UNIT-II</w:t>
            </w:r>
          </w:p>
          <w:p w14:paraId="1A113579"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INTEGUMENTARY SYSTEM</w:t>
            </w:r>
          </w:p>
          <w:p w14:paraId="213D2C04"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2.1. Structure and functions of skin </w:t>
            </w:r>
          </w:p>
          <w:p w14:paraId="42CE4CC0"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2.2. SKLETAL SYSTEM </w:t>
            </w:r>
          </w:p>
          <w:p w14:paraId="7F633D89"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2.2.1. Division of skeletal system</w:t>
            </w:r>
          </w:p>
          <w:p w14:paraId="1D3C9E2B"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2.2.2. Types of bone</w:t>
            </w:r>
          </w:p>
          <w:p w14:paraId="398C9297"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2.2.3. Salient features and Functions of bones of axial and appendicular </w:t>
            </w:r>
          </w:p>
          <w:p w14:paraId="60E082D2"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2.2.4. Organization of skeletal muscle</w:t>
            </w:r>
          </w:p>
          <w:p w14:paraId="20079592"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2.2.5. Physiology of muscle contraction, Neuromuscular junction </w:t>
            </w:r>
          </w:p>
          <w:p w14:paraId="5E01CF5D"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2.3. JOINTS </w:t>
            </w:r>
          </w:p>
          <w:p w14:paraId="067D0E03"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2.3.1. Structural and functional classification</w:t>
            </w:r>
          </w:p>
          <w:p w14:paraId="068F39CC"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2.3.2. Types of joints movements and its articulation</w:t>
            </w:r>
          </w:p>
        </w:tc>
        <w:tc>
          <w:tcPr>
            <w:tcW w:w="1224" w:type="dxa"/>
          </w:tcPr>
          <w:p w14:paraId="3FA8FD22"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61-128</w:t>
            </w:r>
          </w:p>
          <w:p w14:paraId="5103D9C4" w14:textId="77777777" w:rsidR="005205EE" w:rsidRPr="005205EE" w:rsidRDefault="005205EE" w:rsidP="005205EE">
            <w:pPr>
              <w:spacing w:after="200" w:line="276" w:lineRule="auto"/>
              <w:jc w:val="center"/>
              <w:rPr>
                <w:rFonts w:ascii="Times New Roman" w:hAnsi="Times New Roman" w:cs="Times New Roman"/>
                <w:sz w:val="24"/>
                <w:szCs w:val="24"/>
              </w:rPr>
            </w:pPr>
          </w:p>
          <w:p w14:paraId="1BC61AEF"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61</w:t>
            </w:r>
          </w:p>
          <w:p w14:paraId="1A03F76D"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71</w:t>
            </w:r>
          </w:p>
          <w:p w14:paraId="2537D7B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71</w:t>
            </w:r>
          </w:p>
          <w:p w14:paraId="6A5AFCB0"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76</w:t>
            </w:r>
          </w:p>
          <w:p w14:paraId="3F9CE62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82</w:t>
            </w:r>
          </w:p>
          <w:p w14:paraId="0135FD1A"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91</w:t>
            </w:r>
          </w:p>
          <w:p w14:paraId="0F3B71E4"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98</w:t>
            </w:r>
          </w:p>
          <w:p w14:paraId="768CE81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104</w:t>
            </w:r>
          </w:p>
          <w:p w14:paraId="16B05213"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104</w:t>
            </w:r>
          </w:p>
          <w:p w14:paraId="0549561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118</w:t>
            </w:r>
          </w:p>
        </w:tc>
      </w:tr>
      <w:tr w:rsidR="005205EE" w:rsidRPr="005205EE" w14:paraId="38A75F60" w14:textId="77777777" w:rsidTr="00336715">
        <w:tc>
          <w:tcPr>
            <w:tcW w:w="846" w:type="dxa"/>
          </w:tcPr>
          <w:p w14:paraId="3F745479"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3</w:t>
            </w:r>
          </w:p>
        </w:tc>
        <w:tc>
          <w:tcPr>
            <w:tcW w:w="6946" w:type="dxa"/>
          </w:tcPr>
          <w:p w14:paraId="6CD972AE"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UNIT-III</w:t>
            </w:r>
          </w:p>
          <w:p w14:paraId="6D117D69"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BODY FLUIDS AND BLOOD</w:t>
            </w:r>
          </w:p>
          <w:p w14:paraId="53051D41"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3.1. Body fluids</w:t>
            </w:r>
          </w:p>
          <w:p w14:paraId="0640270D"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3.2. Composition and functions of blood</w:t>
            </w:r>
          </w:p>
          <w:p w14:paraId="6626C86E"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3.3. Hemopoiesis</w:t>
            </w:r>
          </w:p>
          <w:p w14:paraId="78E41254"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3.4. Formation of </w:t>
            </w:r>
            <w:proofErr w:type="spellStart"/>
            <w:r w:rsidRPr="005205EE">
              <w:rPr>
                <w:rFonts w:ascii="Times New Roman" w:hAnsi="Times New Roman" w:cs="Times New Roman"/>
                <w:sz w:val="24"/>
                <w:szCs w:val="24"/>
              </w:rPr>
              <w:t>Hemoglobin</w:t>
            </w:r>
            <w:proofErr w:type="spellEnd"/>
          </w:p>
          <w:p w14:paraId="60A00FB5"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3.5. </w:t>
            </w:r>
            <w:proofErr w:type="spellStart"/>
            <w:r w:rsidRPr="005205EE">
              <w:rPr>
                <w:rFonts w:ascii="Times New Roman" w:hAnsi="Times New Roman" w:cs="Times New Roman"/>
                <w:sz w:val="24"/>
                <w:szCs w:val="24"/>
              </w:rPr>
              <w:t>Anemia</w:t>
            </w:r>
            <w:proofErr w:type="spellEnd"/>
          </w:p>
          <w:p w14:paraId="778781DF"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3.6. Mechanisms of Coagulation</w:t>
            </w:r>
          </w:p>
          <w:p w14:paraId="248E302A"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3.7. Blood grouping</w:t>
            </w:r>
          </w:p>
          <w:p w14:paraId="7DDA8150"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3.8. Rh factors</w:t>
            </w:r>
          </w:p>
          <w:p w14:paraId="429FD3E5"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3.9. Transfusion</w:t>
            </w:r>
          </w:p>
          <w:p w14:paraId="0890DF85"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lastRenderedPageBreak/>
              <w:t>3.10. Its significance and disorders of blood</w:t>
            </w:r>
          </w:p>
          <w:p w14:paraId="38DBB74D"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3.11. </w:t>
            </w:r>
            <w:proofErr w:type="spellStart"/>
            <w:r w:rsidRPr="005205EE">
              <w:rPr>
                <w:rFonts w:ascii="Times New Roman" w:hAnsi="Times New Roman" w:cs="Times New Roman"/>
                <w:sz w:val="24"/>
                <w:szCs w:val="24"/>
              </w:rPr>
              <w:t>Reticulo</w:t>
            </w:r>
            <w:proofErr w:type="spellEnd"/>
            <w:r w:rsidRPr="005205EE">
              <w:rPr>
                <w:rFonts w:ascii="Times New Roman" w:hAnsi="Times New Roman" w:cs="Times New Roman"/>
                <w:sz w:val="24"/>
                <w:szCs w:val="24"/>
              </w:rPr>
              <w:t xml:space="preserve"> endothelial system </w:t>
            </w:r>
          </w:p>
          <w:p w14:paraId="6013D179"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LYMPHATIC SYSTEM </w:t>
            </w:r>
          </w:p>
          <w:p w14:paraId="7357FA40"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3.12. Lymphatic organs and tissues</w:t>
            </w:r>
          </w:p>
          <w:p w14:paraId="11286DA7"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3.13. Lymphatic Vessels</w:t>
            </w:r>
          </w:p>
          <w:p w14:paraId="570351A5"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3.14. Lymph circulation and function of Lymphatic system</w:t>
            </w:r>
          </w:p>
        </w:tc>
        <w:tc>
          <w:tcPr>
            <w:tcW w:w="1224" w:type="dxa"/>
          </w:tcPr>
          <w:p w14:paraId="356006B3"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lastRenderedPageBreak/>
              <w:t>129-164</w:t>
            </w:r>
          </w:p>
          <w:p w14:paraId="3FEDE01D" w14:textId="77777777" w:rsidR="005205EE" w:rsidRPr="005205EE" w:rsidRDefault="005205EE" w:rsidP="005205EE">
            <w:pPr>
              <w:spacing w:after="200" w:line="276" w:lineRule="auto"/>
              <w:jc w:val="center"/>
              <w:rPr>
                <w:rFonts w:ascii="Times New Roman" w:hAnsi="Times New Roman" w:cs="Times New Roman"/>
                <w:sz w:val="24"/>
                <w:szCs w:val="24"/>
              </w:rPr>
            </w:pPr>
          </w:p>
          <w:p w14:paraId="23BB7F4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129</w:t>
            </w:r>
          </w:p>
          <w:p w14:paraId="6B0E3F86"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132</w:t>
            </w:r>
          </w:p>
          <w:p w14:paraId="1CA7E022"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135</w:t>
            </w:r>
          </w:p>
          <w:p w14:paraId="6F4E33EB"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137</w:t>
            </w:r>
          </w:p>
          <w:p w14:paraId="262AA7B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139</w:t>
            </w:r>
          </w:p>
          <w:p w14:paraId="4D7126AB"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140</w:t>
            </w:r>
          </w:p>
          <w:p w14:paraId="08E54C62"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142</w:t>
            </w:r>
          </w:p>
          <w:p w14:paraId="5FB01268"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144</w:t>
            </w:r>
          </w:p>
          <w:p w14:paraId="00BF1293"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146</w:t>
            </w:r>
          </w:p>
          <w:p w14:paraId="3D384F5E"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lastRenderedPageBreak/>
              <w:t>147</w:t>
            </w:r>
          </w:p>
          <w:p w14:paraId="3449AB4F"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149</w:t>
            </w:r>
          </w:p>
          <w:p w14:paraId="093DB2B2" w14:textId="77777777" w:rsidR="005205EE" w:rsidRPr="005205EE" w:rsidRDefault="005205EE" w:rsidP="005205EE">
            <w:pPr>
              <w:spacing w:after="200" w:line="276" w:lineRule="auto"/>
              <w:jc w:val="center"/>
              <w:rPr>
                <w:rFonts w:ascii="Times New Roman" w:hAnsi="Times New Roman" w:cs="Times New Roman"/>
                <w:sz w:val="24"/>
                <w:szCs w:val="24"/>
              </w:rPr>
            </w:pPr>
          </w:p>
          <w:p w14:paraId="1EFD049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151</w:t>
            </w:r>
          </w:p>
          <w:p w14:paraId="6BA62251"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158</w:t>
            </w:r>
          </w:p>
          <w:p w14:paraId="5F7F7B3B"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161</w:t>
            </w:r>
          </w:p>
        </w:tc>
      </w:tr>
      <w:tr w:rsidR="005205EE" w:rsidRPr="005205EE" w14:paraId="1C2FF605" w14:textId="77777777" w:rsidTr="00336715">
        <w:tc>
          <w:tcPr>
            <w:tcW w:w="846" w:type="dxa"/>
          </w:tcPr>
          <w:p w14:paraId="0802B0A8"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lastRenderedPageBreak/>
              <w:t>4</w:t>
            </w:r>
          </w:p>
        </w:tc>
        <w:tc>
          <w:tcPr>
            <w:tcW w:w="6946" w:type="dxa"/>
          </w:tcPr>
          <w:p w14:paraId="6A3FDB25"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UNIT-IV</w:t>
            </w:r>
          </w:p>
          <w:p w14:paraId="2EC70A89"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PERIPHERAL NERVOUS SYSTEM</w:t>
            </w:r>
          </w:p>
          <w:p w14:paraId="24EBF96C"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4.1. Introduction </w:t>
            </w:r>
          </w:p>
          <w:p w14:paraId="0BCC5AEF"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 xml:space="preserve">4.2. Classification of peripheral nervous system: Structure and functions of sympathetic and parasympathetic nervous system </w:t>
            </w:r>
          </w:p>
          <w:p w14:paraId="39C94D3B"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4.3. Origin and functions of spinal and cranial nerves.</w:t>
            </w:r>
          </w:p>
          <w:p w14:paraId="7AA49211"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SPECIAL SENSES </w:t>
            </w:r>
          </w:p>
          <w:p w14:paraId="16849AE0"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4.4. Structure and functions of eye, ear, nose and tongue and their disorders.</w:t>
            </w:r>
          </w:p>
        </w:tc>
        <w:tc>
          <w:tcPr>
            <w:tcW w:w="1224" w:type="dxa"/>
          </w:tcPr>
          <w:p w14:paraId="7836513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165-199</w:t>
            </w:r>
          </w:p>
          <w:p w14:paraId="56D6ED58" w14:textId="77777777" w:rsidR="005205EE" w:rsidRPr="005205EE" w:rsidRDefault="005205EE" w:rsidP="005205EE">
            <w:pPr>
              <w:spacing w:after="200" w:line="276" w:lineRule="auto"/>
              <w:jc w:val="center"/>
              <w:rPr>
                <w:rFonts w:ascii="Times New Roman" w:hAnsi="Times New Roman" w:cs="Times New Roman"/>
                <w:sz w:val="24"/>
                <w:szCs w:val="24"/>
              </w:rPr>
            </w:pPr>
          </w:p>
          <w:p w14:paraId="0E5C29B4"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165</w:t>
            </w:r>
          </w:p>
          <w:p w14:paraId="00B8A4FA"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166</w:t>
            </w:r>
          </w:p>
          <w:p w14:paraId="469DC258" w14:textId="77777777" w:rsidR="005205EE" w:rsidRPr="005205EE" w:rsidRDefault="005205EE" w:rsidP="005205EE">
            <w:pPr>
              <w:spacing w:after="200" w:line="276" w:lineRule="auto"/>
              <w:jc w:val="center"/>
              <w:rPr>
                <w:rFonts w:ascii="Times New Roman" w:hAnsi="Times New Roman" w:cs="Times New Roman"/>
                <w:sz w:val="24"/>
                <w:szCs w:val="24"/>
              </w:rPr>
            </w:pPr>
          </w:p>
          <w:p w14:paraId="2D35744D"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175</w:t>
            </w:r>
          </w:p>
          <w:p w14:paraId="76BB741A" w14:textId="77777777" w:rsidR="005205EE" w:rsidRPr="005205EE" w:rsidRDefault="005205EE" w:rsidP="005205EE">
            <w:pPr>
              <w:spacing w:after="200" w:line="276" w:lineRule="auto"/>
              <w:jc w:val="center"/>
              <w:rPr>
                <w:rFonts w:ascii="Times New Roman" w:hAnsi="Times New Roman" w:cs="Times New Roman"/>
                <w:sz w:val="24"/>
                <w:szCs w:val="24"/>
              </w:rPr>
            </w:pPr>
          </w:p>
          <w:p w14:paraId="10620A40"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183</w:t>
            </w:r>
          </w:p>
        </w:tc>
      </w:tr>
      <w:tr w:rsidR="005205EE" w:rsidRPr="005205EE" w14:paraId="17E30630" w14:textId="77777777" w:rsidTr="00336715">
        <w:tc>
          <w:tcPr>
            <w:tcW w:w="846" w:type="dxa"/>
          </w:tcPr>
          <w:p w14:paraId="76FDDD34" w14:textId="77777777" w:rsidR="005205EE" w:rsidRPr="005205EE" w:rsidRDefault="005205EE" w:rsidP="005205EE">
            <w:pPr>
              <w:spacing w:after="200" w:line="276" w:lineRule="auto"/>
              <w:rPr>
                <w:rFonts w:ascii="Times New Roman" w:hAnsi="Times New Roman" w:cs="Times New Roman"/>
                <w:b/>
                <w:bCs/>
                <w:sz w:val="24"/>
                <w:szCs w:val="24"/>
              </w:rPr>
            </w:pPr>
            <w:r w:rsidRPr="005205EE">
              <w:rPr>
                <w:rFonts w:ascii="Times New Roman" w:hAnsi="Times New Roman" w:cs="Times New Roman"/>
                <w:b/>
                <w:bCs/>
                <w:sz w:val="24"/>
                <w:szCs w:val="24"/>
              </w:rPr>
              <w:t>5</w:t>
            </w:r>
          </w:p>
        </w:tc>
        <w:tc>
          <w:tcPr>
            <w:tcW w:w="6946" w:type="dxa"/>
          </w:tcPr>
          <w:p w14:paraId="041C075C"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UNIT-V</w:t>
            </w:r>
          </w:p>
          <w:p w14:paraId="42530473"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CARDIOVASCULAR SYSTEM</w:t>
            </w:r>
          </w:p>
          <w:p w14:paraId="05DE9A2E"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5.1. Heart-Anatomy of Heart</w:t>
            </w:r>
          </w:p>
          <w:p w14:paraId="47CD877D"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5.2. Blood circulation, Blood vessels</w:t>
            </w:r>
          </w:p>
          <w:p w14:paraId="32D3A9C4"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5.3. Structure and functions of artery</w:t>
            </w:r>
          </w:p>
          <w:p w14:paraId="7D24987E"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5.4. Vein and capillaries</w:t>
            </w:r>
          </w:p>
          <w:p w14:paraId="7FFB273C"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5.5. Elements of conduction system of heart and hear beat</w:t>
            </w:r>
          </w:p>
          <w:p w14:paraId="611D269A"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5.6. Its regulation by autonomic nervous system</w:t>
            </w:r>
          </w:p>
          <w:p w14:paraId="365EBAE3"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5.7. Cardiac output</w:t>
            </w:r>
          </w:p>
          <w:p w14:paraId="6B34613E"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5.8. Cardiac cycle</w:t>
            </w:r>
          </w:p>
          <w:p w14:paraId="53836C00"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lastRenderedPageBreak/>
              <w:t>5.9. Regulation of blood pressure</w:t>
            </w:r>
          </w:p>
          <w:p w14:paraId="73D32C2A"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5.10. Pulse</w:t>
            </w:r>
          </w:p>
          <w:p w14:paraId="0752443E" w14:textId="77777777" w:rsidR="005205EE" w:rsidRPr="005205EE" w:rsidRDefault="005205EE" w:rsidP="005205EE">
            <w:pPr>
              <w:spacing w:after="200" w:line="276" w:lineRule="auto"/>
              <w:rPr>
                <w:rFonts w:ascii="Times New Roman" w:hAnsi="Times New Roman" w:cs="Times New Roman"/>
                <w:sz w:val="24"/>
                <w:szCs w:val="24"/>
              </w:rPr>
            </w:pPr>
            <w:r w:rsidRPr="005205EE">
              <w:rPr>
                <w:rFonts w:ascii="Times New Roman" w:hAnsi="Times New Roman" w:cs="Times New Roman"/>
                <w:sz w:val="24"/>
                <w:szCs w:val="24"/>
              </w:rPr>
              <w:t>5.11. Electrocardiogram and disorders of heart.</w:t>
            </w:r>
          </w:p>
        </w:tc>
        <w:tc>
          <w:tcPr>
            <w:tcW w:w="1224" w:type="dxa"/>
          </w:tcPr>
          <w:p w14:paraId="7A10B119"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lastRenderedPageBreak/>
              <w:t>200-252</w:t>
            </w:r>
          </w:p>
          <w:p w14:paraId="6D66FD39" w14:textId="77777777" w:rsidR="005205EE" w:rsidRPr="005205EE" w:rsidRDefault="005205EE" w:rsidP="005205EE">
            <w:pPr>
              <w:spacing w:after="200" w:line="276" w:lineRule="auto"/>
              <w:jc w:val="center"/>
              <w:rPr>
                <w:rFonts w:ascii="Times New Roman" w:hAnsi="Times New Roman" w:cs="Times New Roman"/>
                <w:sz w:val="24"/>
                <w:szCs w:val="24"/>
              </w:rPr>
            </w:pPr>
          </w:p>
          <w:p w14:paraId="230D5856"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200</w:t>
            </w:r>
          </w:p>
          <w:p w14:paraId="5202B2FC"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208</w:t>
            </w:r>
          </w:p>
          <w:p w14:paraId="4C993BEC"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217</w:t>
            </w:r>
          </w:p>
          <w:p w14:paraId="2D9CA66D"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228</w:t>
            </w:r>
          </w:p>
          <w:p w14:paraId="6DA96755"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240</w:t>
            </w:r>
          </w:p>
          <w:p w14:paraId="16EE0983"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242</w:t>
            </w:r>
          </w:p>
          <w:p w14:paraId="44EFB424"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244</w:t>
            </w:r>
          </w:p>
          <w:p w14:paraId="3ADEA2D8"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245</w:t>
            </w:r>
          </w:p>
          <w:p w14:paraId="0A1A032D"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lastRenderedPageBreak/>
              <w:t>247</w:t>
            </w:r>
          </w:p>
          <w:p w14:paraId="22F88C7F"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249</w:t>
            </w:r>
          </w:p>
          <w:p w14:paraId="3432B1FD"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250</w:t>
            </w:r>
          </w:p>
        </w:tc>
      </w:tr>
      <w:tr w:rsidR="005205EE" w:rsidRPr="005205EE" w14:paraId="4DDB9C6B" w14:textId="77777777" w:rsidTr="00336715">
        <w:tc>
          <w:tcPr>
            <w:tcW w:w="846" w:type="dxa"/>
          </w:tcPr>
          <w:p w14:paraId="7B7119A7" w14:textId="77777777" w:rsidR="005205EE" w:rsidRPr="005205EE" w:rsidRDefault="005205EE" w:rsidP="005205EE">
            <w:pPr>
              <w:spacing w:after="200" w:line="276" w:lineRule="auto"/>
              <w:rPr>
                <w:rFonts w:ascii="Times New Roman" w:hAnsi="Times New Roman" w:cs="Times New Roman"/>
                <w:sz w:val="24"/>
                <w:szCs w:val="24"/>
              </w:rPr>
            </w:pPr>
          </w:p>
        </w:tc>
        <w:tc>
          <w:tcPr>
            <w:tcW w:w="6946" w:type="dxa"/>
          </w:tcPr>
          <w:p w14:paraId="3CF2210A" w14:textId="77777777" w:rsidR="005205EE" w:rsidRPr="005205EE" w:rsidRDefault="005205EE" w:rsidP="005205EE">
            <w:pPr>
              <w:spacing w:after="200" w:line="276" w:lineRule="auto"/>
              <w:jc w:val="center"/>
              <w:rPr>
                <w:rFonts w:ascii="Times New Roman" w:hAnsi="Times New Roman" w:cs="Times New Roman"/>
                <w:b/>
                <w:bCs/>
                <w:i/>
                <w:iCs/>
                <w:sz w:val="24"/>
                <w:szCs w:val="24"/>
              </w:rPr>
            </w:pPr>
            <w:r w:rsidRPr="005205EE">
              <w:rPr>
                <w:rFonts w:ascii="Times New Roman" w:hAnsi="Times New Roman" w:cs="Times New Roman"/>
                <w:b/>
                <w:bCs/>
                <w:i/>
                <w:iCs/>
                <w:sz w:val="24"/>
                <w:szCs w:val="24"/>
              </w:rPr>
              <w:t>References</w:t>
            </w:r>
          </w:p>
        </w:tc>
        <w:tc>
          <w:tcPr>
            <w:tcW w:w="1224" w:type="dxa"/>
          </w:tcPr>
          <w:p w14:paraId="2FEA62C3" w14:textId="77777777" w:rsidR="005205EE" w:rsidRPr="005205EE" w:rsidRDefault="005205EE" w:rsidP="005205EE">
            <w:pPr>
              <w:spacing w:after="200" w:line="276" w:lineRule="auto"/>
              <w:jc w:val="center"/>
              <w:rPr>
                <w:rFonts w:ascii="Times New Roman" w:hAnsi="Times New Roman" w:cs="Times New Roman"/>
                <w:sz w:val="24"/>
                <w:szCs w:val="24"/>
              </w:rPr>
            </w:pPr>
            <w:r w:rsidRPr="005205EE">
              <w:rPr>
                <w:rFonts w:ascii="Times New Roman" w:hAnsi="Times New Roman" w:cs="Times New Roman"/>
                <w:sz w:val="24"/>
                <w:szCs w:val="24"/>
              </w:rPr>
              <w:t>253-258</w:t>
            </w:r>
          </w:p>
        </w:tc>
      </w:tr>
    </w:tbl>
    <w:p w14:paraId="7D0C9CF1" w14:textId="77777777" w:rsidR="005205EE" w:rsidRPr="005205EE" w:rsidRDefault="005205EE" w:rsidP="005205EE">
      <w:pPr>
        <w:spacing w:line="276" w:lineRule="auto"/>
        <w:rPr>
          <w:rFonts w:ascii="Times New Roman" w:hAnsi="Times New Roman" w:cs="Times New Roman"/>
          <w:sz w:val="24"/>
          <w:szCs w:val="24"/>
        </w:rPr>
      </w:pPr>
    </w:p>
    <w:p w14:paraId="67EDD537" w14:textId="77777777" w:rsidR="005205EE" w:rsidRPr="005205EE" w:rsidRDefault="005205EE" w:rsidP="005205EE">
      <w:pPr>
        <w:spacing w:line="276" w:lineRule="auto"/>
        <w:rPr>
          <w:rFonts w:ascii="Times New Roman" w:hAnsi="Times New Roman" w:cs="Times New Roman"/>
          <w:sz w:val="24"/>
          <w:szCs w:val="24"/>
        </w:rPr>
      </w:pPr>
    </w:p>
    <w:p w14:paraId="2A198F00" w14:textId="77777777" w:rsidR="005205EE" w:rsidRPr="005205EE" w:rsidRDefault="005205EE" w:rsidP="005205EE">
      <w:pPr>
        <w:spacing w:line="276" w:lineRule="auto"/>
        <w:rPr>
          <w:rFonts w:ascii="Times New Roman" w:hAnsi="Times New Roman" w:cs="Times New Roman"/>
          <w:sz w:val="24"/>
          <w:szCs w:val="24"/>
        </w:rPr>
      </w:pPr>
    </w:p>
    <w:p w14:paraId="318FBBAF" w14:textId="77777777" w:rsidR="005205EE" w:rsidRPr="005205EE" w:rsidRDefault="005205EE" w:rsidP="005205EE">
      <w:pPr>
        <w:spacing w:line="276" w:lineRule="auto"/>
        <w:rPr>
          <w:rFonts w:ascii="Times New Roman" w:hAnsi="Times New Roman" w:cs="Times New Roman"/>
          <w:sz w:val="24"/>
          <w:szCs w:val="24"/>
        </w:rPr>
      </w:pPr>
    </w:p>
    <w:p w14:paraId="721FE364"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Acknowledgement </w:t>
      </w:r>
    </w:p>
    <w:p w14:paraId="4C6363B8"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To everyone who worked so hard to make this book about human anatomy and physiology a reality, you have my sincerest thanks and gratitude. Many people's encouragement, input, and assistance were crucial to the success of our </w:t>
      </w:r>
      <w:proofErr w:type="spellStart"/>
      <w:r w:rsidRPr="005205EE">
        <w:rPr>
          <w:rFonts w:ascii="Times New Roman" w:hAnsi="Times New Roman" w:cs="Times New Roman"/>
          <w:sz w:val="24"/>
          <w:szCs w:val="24"/>
        </w:rPr>
        <w:t>endeavor</w:t>
      </w:r>
      <w:proofErr w:type="spellEnd"/>
      <w:r w:rsidRPr="005205EE">
        <w:rPr>
          <w:rFonts w:ascii="Times New Roman" w:hAnsi="Times New Roman" w:cs="Times New Roman"/>
          <w:sz w:val="24"/>
          <w:szCs w:val="24"/>
        </w:rPr>
        <w:t>.</w:t>
      </w:r>
    </w:p>
    <w:p w14:paraId="1BF5755E"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Firstly, I'd want to express my deepest gratitude to my co-authors, [Author Name], [Author Name], and [Author Name], for their countless hours of hard work and dedication to the project. The depth and breadth of this book's coverage is in large part due to their research and enthusiasm.</w:t>
      </w:r>
    </w:p>
    <w:p w14:paraId="32A463BA"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This book would not be what it is today without the constant support, intelligent input, and expert guidance of [Name], whom I am eternally thankful to. Your unwavering support and confidence in me have been invaluable.</w:t>
      </w:r>
    </w:p>
    <w:p w14:paraId="6792A278"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I'd like to thank everyone at [Publisher Name] for their hard work and dedication to getting the job done well. Their contributions to the book's editing, design, and dedication to quality are crucial to its completion.</w:t>
      </w:r>
    </w:p>
    <w:p w14:paraId="7F6FD5DE"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I owe a great deal to the pioneering researchers, scientists, and educators whose efforts and findings established the foundation for our knowledge of human anatomy and physiology. This book is based on the groundwork laid by their essential research and contributions.</w:t>
      </w:r>
    </w:p>
    <w:p w14:paraId="006CA4A8"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I'd also like to thank the instructors and students who gave me helpful advice and critiques as I wrote this book. Your comments and suggestions have been very helpful in making this document as accurate, useful, and understandable as possible.</w:t>
      </w:r>
    </w:p>
    <w:p w14:paraId="62F57002"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Last but not least, I want to show my appreciation to everyone who has helped, supported, and encouraged me on this difficult but ultimately rewarding path. Your unwavering support, kindness, and faith in me have driven me forward at all times.</w:t>
      </w:r>
    </w:p>
    <w:p w14:paraId="7CD6F8A8"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lastRenderedPageBreak/>
        <w:t>I want to express my deep gratitude to everyone who helped me get here, both the people I've named above and the numerous more. This book would not exist without your collaborative efforts and dedication to furthering the study of human anatomy and physiology.</w:t>
      </w:r>
    </w:p>
    <w:p w14:paraId="5E0E3AF8"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Thank you.</w:t>
      </w:r>
    </w:p>
    <w:p w14:paraId="62F91256"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[Your Name]</w:t>
      </w:r>
    </w:p>
    <w:p w14:paraId="084149B5" w14:textId="77777777" w:rsidR="005205EE" w:rsidRPr="005205EE" w:rsidRDefault="005205EE" w:rsidP="005205EE">
      <w:pPr>
        <w:spacing w:line="276" w:lineRule="auto"/>
        <w:rPr>
          <w:rFonts w:ascii="Times New Roman" w:hAnsi="Times New Roman" w:cs="Times New Roman"/>
          <w:sz w:val="24"/>
          <w:szCs w:val="24"/>
        </w:rPr>
      </w:pPr>
    </w:p>
    <w:p w14:paraId="4BB55DC6" w14:textId="77777777" w:rsidR="005205EE" w:rsidRPr="005205EE" w:rsidRDefault="005205EE" w:rsidP="005205EE">
      <w:pPr>
        <w:spacing w:line="276" w:lineRule="auto"/>
        <w:rPr>
          <w:rFonts w:ascii="Times New Roman" w:hAnsi="Times New Roman" w:cs="Times New Roman"/>
          <w:sz w:val="24"/>
          <w:szCs w:val="24"/>
        </w:rPr>
      </w:pPr>
    </w:p>
    <w:p w14:paraId="07DB578A" w14:textId="77777777" w:rsidR="005205EE" w:rsidRPr="005205EE" w:rsidRDefault="005205EE" w:rsidP="005205EE">
      <w:pPr>
        <w:spacing w:line="276" w:lineRule="auto"/>
        <w:rPr>
          <w:rFonts w:ascii="Times New Roman" w:hAnsi="Times New Roman" w:cs="Times New Roman"/>
          <w:sz w:val="24"/>
          <w:szCs w:val="24"/>
        </w:rPr>
      </w:pPr>
    </w:p>
    <w:p w14:paraId="04B9FE1C" w14:textId="77777777" w:rsidR="005205EE" w:rsidRPr="005205EE" w:rsidRDefault="005205EE" w:rsidP="005205EE">
      <w:pPr>
        <w:spacing w:line="276" w:lineRule="auto"/>
        <w:rPr>
          <w:rFonts w:ascii="Times New Roman" w:hAnsi="Times New Roman" w:cs="Times New Roman"/>
          <w:sz w:val="24"/>
          <w:szCs w:val="24"/>
        </w:rPr>
      </w:pPr>
    </w:p>
    <w:p w14:paraId="6E563BC1" w14:textId="77777777" w:rsidR="005205EE" w:rsidRPr="005205EE" w:rsidRDefault="005205EE" w:rsidP="005205EE">
      <w:pPr>
        <w:spacing w:line="276" w:lineRule="auto"/>
        <w:rPr>
          <w:rFonts w:ascii="Times New Roman" w:hAnsi="Times New Roman" w:cs="Times New Roman"/>
          <w:sz w:val="24"/>
          <w:szCs w:val="24"/>
        </w:rPr>
      </w:pPr>
    </w:p>
    <w:p w14:paraId="7D3F552B" w14:textId="77777777" w:rsidR="005205EE" w:rsidRPr="005205EE" w:rsidRDefault="005205EE" w:rsidP="005205EE">
      <w:pPr>
        <w:spacing w:line="276" w:lineRule="auto"/>
        <w:rPr>
          <w:rFonts w:ascii="Times New Roman" w:hAnsi="Times New Roman" w:cs="Times New Roman"/>
          <w:sz w:val="24"/>
          <w:szCs w:val="24"/>
        </w:rPr>
      </w:pPr>
    </w:p>
    <w:p w14:paraId="01B34EC8" w14:textId="77777777" w:rsidR="005205EE" w:rsidRPr="005205EE" w:rsidRDefault="005205EE" w:rsidP="005205EE">
      <w:pPr>
        <w:spacing w:line="276" w:lineRule="auto"/>
        <w:rPr>
          <w:rFonts w:ascii="Times New Roman" w:hAnsi="Times New Roman" w:cs="Times New Roman"/>
          <w:sz w:val="24"/>
          <w:szCs w:val="24"/>
        </w:rPr>
      </w:pPr>
    </w:p>
    <w:p w14:paraId="56E20162" w14:textId="77777777" w:rsidR="005205EE" w:rsidRPr="005205EE" w:rsidRDefault="005205EE" w:rsidP="005205EE">
      <w:pPr>
        <w:spacing w:line="276" w:lineRule="auto"/>
        <w:rPr>
          <w:rFonts w:ascii="Times New Roman" w:hAnsi="Times New Roman" w:cs="Times New Roman"/>
          <w:sz w:val="24"/>
          <w:szCs w:val="24"/>
        </w:rPr>
      </w:pPr>
    </w:p>
    <w:p w14:paraId="375BE552" w14:textId="77777777" w:rsidR="005205EE" w:rsidRPr="005205EE" w:rsidRDefault="005205EE" w:rsidP="005205EE">
      <w:pPr>
        <w:spacing w:line="276" w:lineRule="auto"/>
        <w:rPr>
          <w:rFonts w:ascii="Times New Roman" w:hAnsi="Times New Roman" w:cs="Times New Roman"/>
          <w:sz w:val="24"/>
          <w:szCs w:val="24"/>
        </w:rPr>
      </w:pPr>
    </w:p>
    <w:p w14:paraId="5B7947AA" w14:textId="77777777" w:rsidR="005205EE" w:rsidRPr="005205EE" w:rsidRDefault="005205EE" w:rsidP="005205EE">
      <w:pPr>
        <w:spacing w:line="276" w:lineRule="auto"/>
        <w:rPr>
          <w:rFonts w:ascii="Times New Roman" w:hAnsi="Times New Roman" w:cs="Times New Roman"/>
          <w:sz w:val="24"/>
          <w:szCs w:val="24"/>
        </w:rPr>
      </w:pPr>
    </w:p>
    <w:p w14:paraId="56BF2C88" w14:textId="77777777" w:rsidR="005205EE" w:rsidRPr="005205EE" w:rsidRDefault="005205EE" w:rsidP="005205EE">
      <w:pPr>
        <w:spacing w:line="276" w:lineRule="auto"/>
        <w:rPr>
          <w:rFonts w:ascii="Times New Roman" w:hAnsi="Times New Roman" w:cs="Times New Roman"/>
          <w:sz w:val="24"/>
          <w:szCs w:val="24"/>
        </w:rPr>
      </w:pPr>
    </w:p>
    <w:p w14:paraId="7F1C4D32" w14:textId="77777777" w:rsidR="005205EE" w:rsidRPr="005205EE" w:rsidRDefault="005205EE" w:rsidP="005205EE">
      <w:pPr>
        <w:spacing w:line="276" w:lineRule="auto"/>
        <w:rPr>
          <w:rFonts w:ascii="Times New Roman" w:hAnsi="Times New Roman" w:cs="Times New Roman"/>
          <w:sz w:val="24"/>
          <w:szCs w:val="24"/>
        </w:rPr>
      </w:pPr>
    </w:p>
    <w:p w14:paraId="7BCA77AA" w14:textId="77777777" w:rsidR="005205EE" w:rsidRPr="005205EE" w:rsidRDefault="005205EE" w:rsidP="005205EE">
      <w:pPr>
        <w:spacing w:line="276" w:lineRule="auto"/>
        <w:rPr>
          <w:rFonts w:ascii="Times New Roman" w:hAnsi="Times New Roman" w:cs="Times New Roman"/>
          <w:sz w:val="24"/>
          <w:szCs w:val="24"/>
        </w:rPr>
      </w:pPr>
    </w:p>
    <w:p w14:paraId="215DA261" w14:textId="77777777" w:rsidR="005205EE" w:rsidRPr="005205EE" w:rsidRDefault="005205EE" w:rsidP="005205EE">
      <w:pPr>
        <w:spacing w:line="276" w:lineRule="auto"/>
        <w:rPr>
          <w:rFonts w:ascii="Times New Roman" w:hAnsi="Times New Roman" w:cs="Times New Roman"/>
          <w:sz w:val="24"/>
          <w:szCs w:val="24"/>
        </w:rPr>
      </w:pPr>
    </w:p>
    <w:p w14:paraId="202B3330" w14:textId="77777777" w:rsidR="005205EE" w:rsidRPr="005205EE" w:rsidRDefault="005205EE" w:rsidP="005205EE">
      <w:pPr>
        <w:spacing w:line="276" w:lineRule="auto"/>
        <w:rPr>
          <w:rFonts w:ascii="Times New Roman" w:hAnsi="Times New Roman" w:cs="Times New Roman"/>
          <w:sz w:val="24"/>
          <w:szCs w:val="24"/>
        </w:rPr>
      </w:pPr>
    </w:p>
    <w:p w14:paraId="34578B02" w14:textId="77777777" w:rsidR="005205EE" w:rsidRPr="005205EE" w:rsidRDefault="005205EE" w:rsidP="005205EE">
      <w:pPr>
        <w:spacing w:line="276" w:lineRule="auto"/>
        <w:rPr>
          <w:rFonts w:ascii="Times New Roman" w:hAnsi="Times New Roman" w:cs="Times New Roman"/>
          <w:sz w:val="24"/>
          <w:szCs w:val="24"/>
        </w:rPr>
      </w:pPr>
    </w:p>
    <w:p w14:paraId="1D7CAC03" w14:textId="77777777" w:rsidR="005205EE" w:rsidRDefault="005205EE" w:rsidP="005205EE">
      <w:pPr>
        <w:spacing w:line="276" w:lineRule="auto"/>
        <w:rPr>
          <w:rFonts w:ascii="Times New Roman" w:hAnsi="Times New Roman" w:cs="Times New Roman"/>
          <w:sz w:val="24"/>
          <w:szCs w:val="24"/>
        </w:rPr>
      </w:pPr>
    </w:p>
    <w:p w14:paraId="0CB9415F" w14:textId="77777777" w:rsidR="005F7826" w:rsidRDefault="005F7826" w:rsidP="005205EE">
      <w:pPr>
        <w:spacing w:line="276" w:lineRule="auto"/>
        <w:rPr>
          <w:rFonts w:ascii="Times New Roman" w:hAnsi="Times New Roman" w:cs="Times New Roman"/>
          <w:sz w:val="24"/>
          <w:szCs w:val="24"/>
        </w:rPr>
      </w:pPr>
    </w:p>
    <w:p w14:paraId="3387E75C" w14:textId="77777777" w:rsidR="005F7826" w:rsidRDefault="005F7826" w:rsidP="005205EE">
      <w:pPr>
        <w:spacing w:line="276" w:lineRule="auto"/>
        <w:rPr>
          <w:rFonts w:ascii="Times New Roman" w:hAnsi="Times New Roman" w:cs="Times New Roman"/>
          <w:sz w:val="24"/>
          <w:szCs w:val="24"/>
        </w:rPr>
      </w:pPr>
    </w:p>
    <w:p w14:paraId="0CBF6BCF" w14:textId="77777777" w:rsidR="005F7826" w:rsidRDefault="005F7826" w:rsidP="005205EE">
      <w:pPr>
        <w:spacing w:line="276" w:lineRule="auto"/>
        <w:rPr>
          <w:rFonts w:ascii="Times New Roman" w:hAnsi="Times New Roman" w:cs="Times New Roman"/>
          <w:sz w:val="24"/>
          <w:szCs w:val="24"/>
        </w:rPr>
      </w:pPr>
    </w:p>
    <w:p w14:paraId="1FB12463" w14:textId="77777777" w:rsidR="005F7826" w:rsidRDefault="005F7826" w:rsidP="005205EE">
      <w:pPr>
        <w:spacing w:line="276" w:lineRule="auto"/>
        <w:rPr>
          <w:rFonts w:ascii="Times New Roman" w:hAnsi="Times New Roman" w:cs="Times New Roman"/>
          <w:sz w:val="24"/>
          <w:szCs w:val="24"/>
        </w:rPr>
      </w:pPr>
    </w:p>
    <w:p w14:paraId="102F08F3" w14:textId="77777777" w:rsidR="005F7826" w:rsidRDefault="005F7826" w:rsidP="005205EE">
      <w:pPr>
        <w:spacing w:line="276" w:lineRule="auto"/>
        <w:rPr>
          <w:rFonts w:ascii="Times New Roman" w:hAnsi="Times New Roman" w:cs="Times New Roman"/>
          <w:sz w:val="24"/>
          <w:szCs w:val="24"/>
        </w:rPr>
      </w:pPr>
    </w:p>
    <w:p w14:paraId="2E1E7806" w14:textId="77777777" w:rsidR="005F7826" w:rsidRPr="005205EE" w:rsidRDefault="005F7826" w:rsidP="005205EE">
      <w:pPr>
        <w:spacing w:line="276" w:lineRule="auto"/>
        <w:rPr>
          <w:rFonts w:ascii="Times New Roman" w:hAnsi="Times New Roman" w:cs="Times New Roman"/>
          <w:sz w:val="24"/>
          <w:szCs w:val="24"/>
        </w:rPr>
      </w:pPr>
    </w:p>
    <w:p w14:paraId="52DFB23A" w14:textId="77777777" w:rsidR="005205EE" w:rsidRPr="005205EE" w:rsidRDefault="005205EE" w:rsidP="005205EE">
      <w:pPr>
        <w:spacing w:line="276" w:lineRule="auto"/>
        <w:rPr>
          <w:rFonts w:ascii="Times New Roman" w:hAnsi="Times New Roman" w:cs="Times New Roman"/>
          <w:sz w:val="24"/>
          <w:szCs w:val="24"/>
        </w:rPr>
      </w:pPr>
    </w:p>
    <w:p w14:paraId="6AC52B51" w14:textId="77777777" w:rsidR="005205EE" w:rsidRPr="005205EE" w:rsidRDefault="005205EE" w:rsidP="005205EE">
      <w:pPr>
        <w:spacing w:line="276" w:lineRule="auto"/>
        <w:rPr>
          <w:rFonts w:ascii="Times New Roman" w:hAnsi="Times New Roman" w:cs="Times New Roman"/>
          <w:b/>
          <w:bCs/>
          <w:sz w:val="24"/>
          <w:szCs w:val="24"/>
        </w:rPr>
      </w:pPr>
      <w:r w:rsidRPr="005205EE">
        <w:rPr>
          <w:rFonts w:ascii="Times New Roman" w:hAnsi="Times New Roman" w:cs="Times New Roman"/>
          <w:b/>
          <w:bCs/>
          <w:sz w:val="24"/>
          <w:szCs w:val="24"/>
        </w:rPr>
        <w:t xml:space="preserve">Preface </w:t>
      </w:r>
    </w:p>
    <w:p w14:paraId="291BB0DF"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You've entered the fascinating realm of human biology. In this book, we set out on a fantastic adventure to discover the mysteries and marvels of the human body. This book is meant to serve as a complete resource for anybody interested in the human body, whether they are a first-year student, a seasoned medical practitioner, or someone with a casual but genuine curiosity about this remarkable piece of technology.</w:t>
      </w:r>
    </w:p>
    <w:p w14:paraId="265D2AF6"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Human anatomy and physiology </w:t>
      </w:r>
      <w:proofErr w:type="gramStart"/>
      <w:r w:rsidRPr="005205EE">
        <w:rPr>
          <w:rFonts w:ascii="Times New Roman" w:hAnsi="Times New Roman" w:cs="Times New Roman"/>
          <w:sz w:val="24"/>
          <w:szCs w:val="24"/>
        </w:rPr>
        <w:t>is</w:t>
      </w:r>
      <w:proofErr w:type="gramEnd"/>
      <w:r w:rsidRPr="005205EE">
        <w:rPr>
          <w:rFonts w:ascii="Times New Roman" w:hAnsi="Times New Roman" w:cs="Times New Roman"/>
          <w:sz w:val="24"/>
          <w:szCs w:val="24"/>
        </w:rPr>
        <w:t xml:space="preserve"> a fascinating field because it reveals the mechanisms at action within the human body and explains how all the different parts work together to keep us alive and healthy. Our bodies are a witness to nature's wonders in every way, from the symmetry and beauty of our skeletal framework to the intricacy of our nervous system, which allows us to see and react to the world.</w:t>
      </w:r>
    </w:p>
    <w:p w14:paraId="5F45F1F0"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This book has been carefully created to provide you a deep dive into the human anatomy that is also easy to read and understand. To help you understand the fundamentals of anatomy and physiology, it is packed with in-depth descriptions, clear graphics, and interesting examples. We've worked hard to make this content accessible without sacrificing rigorous scientific rigor, and we hope it shows.</w:t>
      </w:r>
    </w:p>
    <w:p w14:paraId="195F6479"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These chapters will enlighten you on the inner workings of the human body, from the skeletal to the muscular to the neurological to the circulatory systems and beyond. A thorough comprehension of the interdependence of the human body is encouraged by the systematic and sequential presentation of each topic.</w:t>
      </w:r>
    </w:p>
    <w:p w14:paraId="7B9E3917"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The importance of anatomy and physiology in healthcare is emphasized throughout the text through the inclusion of clinical correlations and practical applications. We hope that through bridging the gap between theory and practice, you will have a deeper understanding of the significance of this information in disease diagnosis, treatment, and prevention.</w:t>
      </w:r>
    </w:p>
    <w:p w14:paraId="00011DF9"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This book is not meant to take the place of proper instruction or medical care from trained professionals. Instead, it is a trustworthy resource for further study and a complement to classroom instruction. We want you to keep digging, to ask questions when you need them, and to relish in the thrill of ongoing discovery.</w:t>
      </w:r>
    </w:p>
    <w:p w14:paraId="45E77B40"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Our common enthusiasm for human anatomy and physiology made writing this book a </w:t>
      </w:r>
      <w:proofErr w:type="spellStart"/>
      <w:r w:rsidRPr="005205EE">
        <w:rPr>
          <w:rFonts w:ascii="Times New Roman" w:hAnsi="Times New Roman" w:cs="Times New Roman"/>
          <w:sz w:val="24"/>
          <w:szCs w:val="24"/>
        </w:rPr>
        <w:t>labor</w:t>
      </w:r>
      <w:proofErr w:type="spellEnd"/>
      <w:r w:rsidRPr="005205EE">
        <w:rPr>
          <w:rFonts w:ascii="Times New Roman" w:hAnsi="Times New Roman" w:cs="Times New Roman"/>
          <w:sz w:val="24"/>
          <w:szCs w:val="24"/>
        </w:rPr>
        <w:t xml:space="preserve"> of love. We would want to express our deepest appreciation to everyone who helped us get to this point, from our co-authors and mentors to our editors and the innumerable scholars and teachers whose work has informed our own.</w:t>
      </w:r>
    </w:p>
    <w:p w14:paraId="5C701D04" w14:textId="77777777" w:rsidR="005205EE" w:rsidRPr="005205EE" w:rsidRDefault="005205EE" w:rsidP="005205EE">
      <w:pPr>
        <w:spacing w:line="276" w:lineRule="auto"/>
        <w:jc w:val="both"/>
        <w:rPr>
          <w:rFonts w:ascii="Times New Roman" w:hAnsi="Times New Roman" w:cs="Times New Roman"/>
          <w:sz w:val="24"/>
          <w:szCs w:val="24"/>
        </w:rPr>
      </w:pPr>
      <w:r w:rsidRPr="005205EE">
        <w:rPr>
          <w:rFonts w:ascii="Times New Roman" w:hAnsi="Times New Roman" w:cs="Times New Roman"/>
          <w:sz w:val="24"/>
          <w:szCs w:val="24"/>
        </w:rPr>
        <w:t xml:space="preserve">Finally, we want to thank you for taking the time to read this. Your insatiable appetite for information drives us to uncover more of the body's mysteries. With any luck, this book will be a </w:t>
      </w:r>
      <w:r w:rsidRPr="005205EE">
        <w:rPr>
          <w:rFonts w:ascii="Times New Roman" w:hAnsi="Times New Roman" w:cs="Times New Roman"/>
          <w:sz w:val="24"/>
          <w:szCs w:val="24"/>
        </w:rPr>
        <w:lastRenderedPageBreak/>
        <w:t>trustworthy travel companion on your quest for knowledge and will help you develop a profound respect for the mind-boggling complexity of the human body. With warmest regards,</w:t>
      </w:r>
    </w:p>
    <w:p w14:paraId="54161731" w14:textId="77777777" w:rsidR="005205EE" w:rsidRPr="005205EE" w:rsidRDefault="005205EE" w:rsidP="005205EE">
      <w:pPr>
        <w:spacing w:line="276" w:lineRule="auto"/>
        <w:jc w:val="both"/>
        <w:rPr>
          <w:rFonts w:ascii="Times New Roman" w:hAnsi="Times New Roman" w:cs="Times New Roman"/>
          <w:b/>
          <w:bCs/>
          <w:sz w:val="24"/>
          <w:szCs w:val="24"/>
        </w:rPr>
      </w:pPr>
      <w:r w:rsidRPr="005205EE">
        <w:rPr>
          <w:rFonts w:ascii="Times New Roman" w:hAnsi="Times New Roman" w:cs="Times New Roman"/>
          <w:sz w:val="24"/>
          <w:szCs w:val="24"/>
        </w:rPr>
        <w:t>[Your Name]</w:t>
      </w:r>
      <w:r w:rsidRPr="005205EE">
        <w:rPr>
          <w:rFonts w:ascii="Times New Roman" w:hAnsi="Times New Roman" w:cs="Times New Roman"/>
          <w:b/>
          <w:bCs/>
          <w:sz w:val="24"/>
          <w:szCs w:val="24"/>
        </w:rPr>
        <w:t xml:space="preserve"> </w:t>
      </w:r>
    </w:p>
    <w:p w14:paraId="6E848C7D"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6E0E8182"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3D8B39DC"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21377A7A"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68624DB8"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1E4C7CEA"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7760D427"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58B7D061"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1EC20EF4"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15C467D5"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2AD00AE8"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0A3F266C"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33B1C34B" w14:textId="77777777" w:rsidR="005205EE" w:rsidRPr="005205EE" w:rsidRDefault="005205EE" w:rsidP="005205EE">
      <w:pPr>
        <w:spacing w:line="276" w:lineRule="auto"/>
        <w:jc w:val="center"/>
        <w:rPr>
          <w:rFonts w:ascii="Times New Roman" w:hAnsi="Times New Roman" w:cs="Times New Roman"/>
          <w:b/>
          <w:bCs/>
          <w:i/>
          <w:iCs/>
          <w:sz w:val="24"/>
          <w:szCs w:val="24"/>
        </w:rPr>
      </w:pPr>
    </w:p>
    <w:p w14:paraId="459DE7B7" w14:textId="77777777" w:rsidR="005205EE" w:rsidRPr="005205EE" w:rsidRDefault="005205EE" w:rsidP="005205EE">
      <w:pPr>
        <w:spacing w:line="276" w:lineRule="auto"/>
        <w:rPr>
          <w:rFonts w:ascii="Times New Roman" w:hAnsi="Times New Roman" w:cs="Times New Roman"/>
          <w:b/>
          <w:bCs/>
          <w:i/>
          <w:iCs/>
          <w:sz w:val="24"/>
          <w:szCs w:val="24"/>
        </w:rPr>
        <w:sectPr w:rsidR="005205EE" w:rsidRPr="005205EE" w:rsidSect="005205EE">
          <w:headerReference w:type="default" r:id="rId14"/>
          <w:footerReference w:type="default" r:id="rId15"/>
          <w:pgSz w:w="12240" w:h="15840"/>
          <w:pgMar w:top="1440" w:right="1440" w:bottom="1440" w:left="1440" w:header="720" w:footer="720" w:gutter="0"/>
          <w:pgNumType w:fmt="lowerRoman" w:start="1"/>
          <w:cols w:space="720"/>
          <w:titlePg/>
          <w:docGrid w:linePitch="360"/>
        </w:sectPr>
      </w:pPr>
    </w:p>
    <w:p w14:paraId="55CF3EA8" w14:textId="77777777" w:rsidR="005205EE" w:rsidRPr="005205EE" w:rsidRDefault="005205EE" w:rsidP="005205EE">
      <w:pPr>
        <w:spacing w:line="276" w:lineRule="auto"/>
        <w:jc w:val="center"/>
        <w:rPr>
          <w:rFonts w:ascii="Times New Roman" w:hAnsi="Times New Roman" w:cs="Times New Roman"/>
          <w:b/>
          <w:bCs/>
          <w:sz w:val="24"/>
          <w:szCs w:val="24"/>
        </w:rPr>
      </w:pPr>
    </w:p>
    <w:p w14:paraId="0AA39172" w14:textId="77777777" w:rsidR="005205EE" w:rsidRPr="005205EE" w:rsidRDefault="005205EE" w:rsidP="005205EE">
      <w:pPr>
        <w:spacing w:line="276" w:lineRule="auto"/>
        <w:jc w:val="right"/>
        <w:rPr>
          <w:rFonts w:ascii="Times New Roman" w:hAnsi="Times New Roman" w:cs="Times New Roman"/>
          <w:b/>
          <w:bCs/>
          <w:sz w:val="24"/>
          <w:szCs w:val="24"/>
        </w:rPr>
      </w:pPr>
      <w:r w:rsidRPr="005205EE">
        <w:rPr>
          <w:rFonts w:ascii="Times New Roman" w:hAnsi="Times New Roman" w:cs="Times New Roman"/>
          <w:b/>
          <w:bCs/>
          <w:sz w:val="24"/>
          <w:szCs w:val="24"/>
        </w:rPr>
        <w:t>UNIT-I</w:t>
      </w:r>
    </w:p>
    <w:p w14:paraId="400F70CC" w14:textId="77777777" w:rsidR="005205EE" w:rsidRPr="005205EE" w:rsidRDefault="005205EE" w:rsidP="005205EE">
      <w:pPr>
        <w:pBdr>
          <w:bottom w:val="single" w:sz="12" w:space="1" w:color="auto"/>
        </w:pBdr>
        <w:spacing w:line="276" w:lineRule="auto"/>
        <w:jc w:val="right"/>
        <w:rPr>
          <w:rFonts w:ascii="Times New Roman" w:hAnsi="Times New Roman" w:cs="Times New Roman"/>
          <w:b/>
          <w:bCs/>
          <w:sz w:val="24"/>
          <w:szCs w:val="24"/>
        </w:rPr>
      </w:pPr>
      <w:r w:rsidRPr="005205EE">
        <w:rPr>
          <w:rFonts w:ascii="Times New Roman" w:hAnsi="Times New Roman" w:cs="Times New Roman"/>
          <w:b/>
          <w:bCs/>
          <w:sz w:val="24"/>
          <w:szCs w:val="24"/>
        </w:rPr>
        <w:t>INTRODUCTION TO HUMAN BODY</w:t>
      </w:r>
    </w:p>
    <w:p w14:paraId="174C02B3" w14:textId="77777777" w:rsidR="00E5228C" w:rsidRPr="005205EE" w:rsidRDefault="00E5228C" w:rsidP="005205EE">
      <w:pPr>
        <w:spacing w:line="276" w:lineRule="auto"/>
        <w:jc w:val="both"/>
        <w:rPr>
          <w:rFonts w:ascii="Times New Roman" w:hAnsi="Times New Roman" w:cs="Times New Roman"/>
          <w:color w:val="0066CC"/>
          <w:sz w:val="24"/>
          <w:szCs w:val="24"/>
        </w:rPr>
      </w:pPr>
    </w:p>
    <w:p w14:paraId="3B931187" w14:textId="77777777" w:rsidR="00E5228C" w:rsidRPr="005205EE" w:rsidRDefault="00E5228C" w:rsidP="005205EE">
      <w:pPr>
        <w:spacing w:line="276" w:lineRule="auto"/>
        <w:jc w:val="both"/>
        <w:rPr>
          <w:rFonts w:ascii="Times New Roman" w:hAnsi="Times New Roman" w:cs="Times New Roman"/>
          <w:color w:val="0066CC"/>
          <w:sz w:val="24"/>
          <w:szCs w:val="24"/>
        </w:rPr>
      </w:pPr>
    </w:p>
    <w:p w14:paraId="68DFA4E2" w14:textId="77777777" w:rsidR="00E5228C" w:rsidRPr="005205EE" w:rsidRDefault="00E5228C" w:rsidP="005205EE">
      <w:pPr>
        <w:spacing w:line="276" w:lineRule="auto"/>
        <w:jc w:val="both"/>
        <w:rPr>
          <w:rFonts w:ascii="Times New Roman" w:hAnsi="Times New Roman" w:cs="Times New Roman"/>
          <w:color w:val="0066CC"/>
          <w:sz w:val="24"/>
          <w:szCs w:val="24"/>
        </w:rPr>
      </w:pPr>
    </w:p>
    <w:p w14:paraId="3C803162" w14:textId="77777777" w:rsidR="00E5228C" w:rsidRPr="005205EE" w:rsidRDefault="00E5228C" w:rsidP="005205EE">
      <w:pPr>
        <w:spacing w:line="276" w:lineRule="auto"/>
        <w:jc w:val="both"/>
        <w:rPr>
          <w:rFonts w:ascii="Times New Roman" w:hAnsi="Times New Roman" w:cs="Times New Roman"/>
          <w:color w:val="0066CC"/>
          <w:sz w:val="24"/>
          <w:szCs w:val="24"/>
        </w:rPr>
      </w:pPr>
    </w:p>
    <w:p w14:paraId="3E78DC86" w14:textId="77777777" w:rsidR="00E5228C" w:rsidRPr="005205EE" w:rsidRDefault="00E5228C" w:rsidP="005205EE">
      <w:pPr>
        <w:spacing w:line="276" w:lineRule="auto"/>
        <w:jc w:val="both"/>
        <w:rPr>
          <w:rFonts w:ascii="Times New Roman" w:hAnsi="Times New Roman" w:cs="Times New Roman"/>
          <w:color w:val="0066CC"/>
          <w:sz w:val="24"/>
          <w:szCs w:val="24"/>
        </w:rPr>
      </w:pPr>
    </w:p>
    <w:sectPr w:rsidR="00E5228C" w:rsidRPr="005205EE" w:rsidSect="009477D2">
      <w:pgSz w:w="9978" w:h="14179" w:code="13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CC4E8" w14:textId="77777777" w:rsidR="00E1724A" w:rsidRDefault="00E1724A">
      <w:pPr>
        <w:spacing w:after="0" w:line="240" w:lineRule="auto"/>
      </w:pPr>
      <w:r>
        <w:separator/>
      </w:r>
    </w:p>
  </w:endnote>
  <w:endnote w:type="continuationSeparator" w:id="0">
    <w:p w14:paraId="6B4D76F6" w14:textId="77777777" w:rsidR="00E1724A" w:rsidRDefault="00E1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14BE" w14:textId="77777777" w:rsidR="005345B3" w:rsidRDefault="005345B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Pr="007E3047">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500DC372" w14:textId="77777777" w:rsidR="005345B3" w:rsidRDefault="0053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053B3" w14:textId="77777777" w:rsidR="00E1724A" w:rsidRDefault="00E1724A">
      <w:pPr>
        <w:spacing w:after="0" w:line="240" w:lineRule="auto"/>
      </w:pPr>
      <w:r>
        <w:separator/>
      </w:r>
    </w:p>
  </w:footnote>
  <w:footnote w:type="continuationSeparator" w:id="0">
    <w:p w14:paraId="311F6CC8" w14:textId="77777777" w:rsidR="00E1724A" w:rsidRDefault="00E1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064C" w14:textId="6F137DCA" w:rsidR="005345B3" w:rsidRDefault="005F782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6"/>
          <w:szCs w:val="26"/>
        </w:rPr>
        <w:alias w:val="Title"/>
        <w:tag w:val=""/>
        <w:id w:val="-932208079"/>
        <w:showingPlcHdr/>
        <w:dataBinding w:prefixMappings="xmlns:ns0='http://purl.org/dc/elements/1.1/' xmlns:ns1='http://schemas.openxmlformats.org/package/2006/metadata/core-properties' " w:xpath="/ns1:coreProperties[1]/ns0:title[1]" w:storeItemID="{6C3C8BC8-F283-45AE-878A-BAB7291924A1}"/>
        <w:text/>
      </w:sdtPr>
      <w:sdtEndPr/>
      <w:sdtContent>
        <w:r w:rsidR="006F62AA">
          <w:rPr>
            <w:rFonts w:asciiTheme="majorHAnsi" w:eastAsiaTheme="majorEastAsia" w:hAnsiTheme="majorHAnsi" w:cstheme="majorBidi"/>
            <w:color w:val="2F5496" w:themeColor="accent1" w:themeShade="BF"/>
            <w:sz w:val="26"/>
            <w:szCs w:val="26"/>
          </w:rPr>
          <w:t xml:space="preserve">     </w:t>
        </w:r>
      </w:sdtContent>
    </w:sdt>
  </w:p>
  <w:p w14:paraId="2A695053" w14:textId="77777777" w:rsidR="005345B3" w:rsidRDefault="00534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31149"/>
    <w:multiLevelType w:val="multilevel"/>
    <w:tmpl w:val="8514D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AA7B44"/>
    <w:multiLevelType w:val="multilevel"/>
    <w:tmpl w:val="40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132075">
    <w:abstractNumId w:val="1"/>
  </w:num>
  <w:num w:numId="2" w16cid:durableId="308824714">
    <w:abstractNumId w:val="2"/>
  </w:num>
  <w:num w:numId="3" w16cid:durableId="121346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0D"/>
    <w:rsid w:val="00091B2C"/>
    <w:rsid w:val="00097029"/>
    <w:rsid w:val="00162BB0"/>
    <w:rsid w:val="00225EE2"/>
    <w:rsid w:val="00270CAF"/>
    <w:rsid w:val="00283E76"/>
    <w:rsid w:val="002E6A39"/>
    <w:rsid w:val="00302A03"/>
    <w:rsid w:val="0039294D"/>
    <w:rsid w:val="003B4DDB"/>
    <w:rsid w:val="003D27C0"/>
    <w:rsid w:val="003D6029"/>
    <w:rsid w:val="003E1F48"/>
    <w:rsid w:val="00430C55"/>
    <w:rsid w:val="004D10FB"/>
    <w:rsid w:val="004E69E7"/>
    <w:rsid w:val="005205EE"/>
    <w:rsid w:val="0053058F"/>
    <w:rsid w:val="005345B3"/>
    <w:rsid w:val="005779F1"/>
    <w:rsid w:val="005A5416"/>
    <w:rsid w:val="005F7826"/>
    <w:rsid w:val="006438F2"/>
    <w:rsid w:val="00661B50"/>
    <w:rsid w:val="006F62AA"/>
    <w:rsid w:val="0071402E"/>
    <w:rsid w:val="007222A7"/>
    <w:rsid w:val="0075700B"/>
    <w:rsid w:val="007D2C36"/>
    <w:rsid w:val="007E1385"/>
    <w:rsid w:val="00841DD3"/>
    <w:rsid w:val="009477D2"/>
    <w:rsid w:val="009F7615"/>
    <w:rsid w:val="00A01176"/>
    <w:rsid w:val="00A22C5F"/>
    <w:rsid w:val="00A23712"/>
    <w:rsid w:val="00A37D72"/>
    <w:rsid w:val="00AB440D"/>
    <w:rsid w:val="00AC3260"/>
    <w:rsid w:val="00B03BBF"/>
    <w:rsid w:val="00B10BB4"/>
    <w:rsid w:val="00BB167A"/>
    <w:rsid w:val="00C05086"/>
    <w:rsid w:val="00C33D5D"/>
    <w:rsid w:val="00C62FCA"/>
    <w:rsid w:val="00CD0087"/>
    <w:rsid w:val="00CD720F"/>
    <w:rsid w:val="00D67590"/>
    <w:rsid w:val="00D91C08"/>
    <w:rsid w:val="00D9771D"/>
    <w:rsid w:val="00DA799D"/>
    <w:rsid w:val="00DC721A"/>
    <w:rsid w:val="00DD4896"/>
    <w:rsid w:val="00E1724A"/>
    <w:rsid w:val="00E27325"/>
    <w:rsid w:val="00E5228C"/>
    <w:rsid w:val="00EF5899"/>
    <w:rsid w:val="00F56716"/>
    <w:rsid w:val="00F5736C"/>
    <w:rsid w:val="00FD1B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5614F"/>
  <w15:chartTrackingRefBased/>
  <w15:docId w15:val="{DEBD3D85-491A-45F8-9746-8D171FDE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CA"/>
    <w:pPr>
      <w:ind w:left="720"/>
      <w:contextualSpacing/>
    </w:pPr>
  </w:style>
  <w:style w:type="character" w:styleId="Hyperlink">
    <w:name w:val="Hyperlink"/>
    <w:basedOn w:val="DefaultParagraphFont"/>
    <w:uiPriority w:val="99"/>
    <w:unhideWhenUsed/>
    <w:rsid w:val="00270CAF"/>
    <w:rPr>
      <w:color w:val="0563C1" w:themeColor="hyperlink"/>
      <w:u w:val="single"/>
    </w:rPr>
  </w:style>
  <w:style w:type="character" w:styleId="UnresolvedMention">
    <w:name w:val="Unresolved Mention"/>
    <w:basedOn w:val="DefaultParagraphFont"/>
    <w:uiPriority w:val="99"/>
    <w:semiHidden/>
    <w:unhideWhenUsed/>
    <w:rsid w:val="00430C55"/>
    <w:rPr>
      <w:color w:val="605E5C"/>
      <w:shd w:val="clear" w:color="auto" w:fill="E1DFDD"/>
    </w:rPr>
  </w:style>
  <w:style w:type="paragraph" w:styleId="Header">
    <w:name w:val="header"/>
    <w:basedOn w:val="Normal"/>
    <w:link w:val="HeaderChar"/>
    <w:uiPriority w:val="99"/>
    <w:unhideWhenUsed/>
    <w:rsid w:val="005205EE"/>
    <w:pPr>
      <w:tabs>
        <w:tab w:val="center" w:pos="4513"/>
        <w:tab w:val="right" w:pos="9026"/>
      </w:tabs>
      <w:spacing w:after="0" w:line="240" w:lineRule="auto"/>
    </w:pPr>
    <w:rPr>
      <w:rFonts w:cs="Mangal"/>
      <w:kern w:val="2"/>
      <w:szCs w:val="20"/>
      <w:lang w:val="en-US" w:bidi="hi-IN"/>
      <w14:ligatures w14:val="standardContextual"/>
    </w:rPr>
  </w:style>
  <w:style w:type="character" w:customStyle="1" w:styleId="HeaderChar">
    <w:name w:val="Header Char"/>
    <w:basedOn w:val="DefaultParagraphFont"/>
    <w:link w:val="Header"/>
    <w:uiPriority w:val="99"/>
    <w:rsid w:val="005205EE"/>
    <w:rPr>
      <w:rFonts w:cs="Mangal"/>
      <w:kern w:val="2"/>
      <w:szCs w:val="20"/>
      <w:lang w:val="en-US" w:bidi="hi-IN"/>
      <w14:ligatures w14:val="standardContextual"/>
    </w:rPr>
  </w:style>
  <w:style w:type="paragraph" w:styleId="Footer">
    <w:name w:val="footer"/>
    <w:basedOn w:val="Normal"/>
    <w:link w:val="FooterChar"/>
    <w:uiPriority w:val="99"/>
    <w:unhideWhenUsed/>
    <w:rsid w:val="005205EE"/>
    <w:pPr>
      <w:tabs>
        <w:tab w:val="center" w:pos="4513"/>
        <w:tab w:val="right" w:pos="9026"/>
      </w:tabs>
      <w:spacing w:after="0" w:line="240" w:lineRule="auto"/>
    </w:pPr>
    <w:rPr>
      <w:rFonts w:cs="Mangal"/>
      <w:kern w:val="2"/>
      <w:szCs w:val="20"/>
      <w:lang w:val="en-US" w:bidi="hi-IN"/>
      <w14:ligatures w14:val="standardContextual"/>
    </w:rPr>
  </w:style>
  <w:style w:type="character" w:customStyle="1" w:styleId="FooterChar">
    <w:name w:val="Footer Char"/>
    <w:basedOn w:val="DefaultParagraphFont"/>
    <w:link w:val="Footer"/>
    <w:uiPriority w:val="99"/>
    <w:rsid w:val="005205EE"/>
    <w:rPr>
      <w:rFonts w:cs="Mangal"/>
      <w:kern w:val="2"/>
      <w:szCs w:val="20"/>
      <w:lang w:val="en-US"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gmail.com" TargetMode="External"/><Relationship Id="rId13" Type="http://schemas.openxmlformats.org/officeDocument/2006/relationships/hyperlink" Target="https://doi.org/10.70433/978-81-381" TargetMode="External"/><Relationship Id="rId3" Type="http://schemas.openxmlformats.org/officeDocument/2006/relationships/settings" Target="settings.xml"/><Relationship Id="rId7" Type="http://schemas.openxmlformats.org/officeDocument/2006/relationships/hyperlink" Target="mailto:abc@gmail.com" TargetMode="External"/><Relationship Id="rId12" Type="http://schemas.openxmlformats.org/officeDocument/2006/relationships/hyperlink" Target="https://orcid.org/00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12-1352-437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302-1351-237" TargetMode="External"/><Relationship Id="rId4" Type="http://schemas.openxmlformats.org/officeDocument/2006/relationships/webSettings" Target="webSettings.xml"/><Relationship Id="rId9" Type="http://schemas.openxmlformats.org/officeDocument/2006/relationships/hyperlink" Target="mailto:xyz@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11</Pages>
  <Words>1580</Words>
  <Characters>9374</Characters>
  <Application>Microsoft Office Word</Application>
  <DocSecurity>0</DocSecurity>
  <Lines>407</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arpan tripathi</cp:lastModifiedBy>
  <cp:revision>38</cp:revision>
  <dcterms:created xsi:type="dcterms:W3CDTF">2024-09-29T06:50:00Z</dcterms:created>
  <dcterms:modified xsi:type="dcterms:W3CDTF">2025-09-03T11:13:00Z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a56b7cd5-dd3a-402b-b93a-65aa15c7b25f</vt:lpwstr>
  </property>
</Properties>
</file>